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BB4542" w14:textId="77777777" w:rsidR="00897CBB" w:rsidRPr="002A0A8C" w:rsidRDefault="00F83C12" w:rsidP="002A0A8C">
      <w:pPr>
        <w:rPr>
          <w:rFonts w:cs="Arial"/>
          <w:b/>
          <w:sz w:val="40"/>
          <w:szCs w:val="40"/>
        </w:rPr>
      </w:pPr>
      <w:r>
        <w:rPr>
          <w:noProof/>
          <w:lang w:val="en-AU" w:eastAsia="en-AU" w:bidi="ar-SA"/>
        </w:rPr>
        <mc:AlternateContent>
          <mc:Choice Requires="wps">
            <w:drawing>
              <wp:anchor distT="0" distB="0" distL="114300" distR="114300" simplePos="0" relativeHeight="251657216" behindDoc="0" locked="0" layoutInCell="1" allowOverlap="1" wp14:anchorId="2AF9ADEC" wp14:editId="4791F5F9">
                <wp:simplePos x="0" y="0"/>
                <wp:positionH relativeFrom="column">
                  <wp:posOffset>88265</wp:posOffset>
                </wp:positionH>
                <wp:positionV relativeFrom="paragraph">
                  <wp:posOffset>1624965</wp:posOffset>
                </wp:positionV>
                <wp:extent cx="6687185" cy="1724025"/>
                <wp:effectExtent l="0" t="0" r="635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D42E" w14:textId="168C972F" w:rsidR="00744A46" w:rsidRPr="00667D5A" w:rsidRDefault="00744A46" w:rsidP="007C1364">
                            <w:pPr>
                              <w:rPr>
                                <w:b/>
                                <w:color w:val="FFFFFF"/>
                                <w:sz w:val="36"/>
                                <w:szCs w:val="36"/>
                              </w:rPr>
                            </w:pPr>
                            <w:r>
                              <w:rPr>
                                <w:b/>
                                <w:color w:val="FFFFFF"/>
                                <w:sz w:val="36"/>
                                <w:szCs w:val="36"/>
                              </w:rPr>
                              <w:t xml:space="preserve">Northmead Public </w:t>
                            </w:r>
                            <w:proofErr w:type="gramStart"/>
                            <w:r>
                              <w:rPr>
                                <w:b/>
                                <w:color w:val="FFFFFF"/>
                                <w:sz w:val="36"/>
                                <w:szCs w:val="36"/>
                              </w:rPr>
                              <w:t>School  2016</w:t>
                            </w:r>
                            <w:proofErr w:type="gramEnd"/>
                          </w:p>
                          <w:p w14:paraId="2386C5ED" w14:textId="77777777" w:rsidR="00744A46" w:rsidRPr="00667D5A" w:rsidRDefault="00744A46" w:rsidP="007C1364">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6.95pt;margin-top:127.95pt;width:526.5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GvOrQCAAC6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" filled="f" stroked="f">
                <v:textbox>
                  <w:txbxContent>
                    <w:p w14:paraId="6486D42E" w14:textId="168C972F" w:rsidR="00744A46" w:rsidRPr="00667D5A" w:rsidRDefault="00744A46" w:rsidP="007C1364">
                      <w:pPr>
                        <w:rPr>
                          <w:b/>
                          <w:color w:val="FFFFFF"/>
                          <w:sz w:val="36"/>
                          <w:szCs w:val="36"/>
                        </w:rPr>
                      </w:pPr>
                      <w:r>
                        <w:rPr>
                          <w:b/>
                          <w:color w:val="FFFFFF"/>
                          <w:sz w:val="36"/>
                          <w:szCs w:val="36"/>
                        </w:rPr>
                        <w:t xml:space="preserve">Northmead Public </w:t>
                      </w:r>
                      <w:proofErr w:type="gramStart"/>
                      <w:r>
                        <w:rPr>
                          <w:b/>
                          <w:color w:val="FFFFFF"/>
                          <w:sz w:val="36"/>
                          <w:szCs w:val="36"/>
                        </w:rPr>
                        <w:t>School  2016</w:t>
                      </w:r>
                      <w:proofErr w:type="gramEnd"/>
                    </w:p>
                    <w:p w14:paraId="2386C5ED" w14:textId="77777777" w:rsidR="00744A46" w:rsidRPr="00667D5A" w:rsidRDefault="00744A46" w:rsidP="007C1364">
                      <w:pPr>
                        <w:rPr>
                          <w:b/>
                          <w:szCs w:val="26"/>
                        </w:rPr>
                      </w:pPr>
                    </w:p>
                  </w:txbxContent>
                </v:textbox>
              </v:shape>
            </w:pict>
          </mc:Fallback>
        </mc:AlternateContent>
      </w:r>
      <w:r>
        <w:rPr>
          <w:noProof/>
          <w:lang w:val="en-AU" w:eastAsia="en-AU" w:bidi="ar-SA"/>
        </w:rPr>
        <w:drawing>
          <wp:anchor distT="0" distB="0" distL="114300" distR="114300" simplePos="0" relativeHeight="251658240" behindDoc="1" locked="0" layoutInCell="1" allowOverlap="1" wp14:anchorId="459636FC" wp14:editId="2EC8401C">
            <wp:simplePos x="0" y="0"/>
            <wp:positionH relativeFrom="page">
              <wp:posOffset>0</wp:posOffset>
            </wp:positionH>
            <wp:positionV relativeFrom="page">
              <wp:posOffset>0</wp:posOffset>
            </wp:positionV>
            <wp:extent cx="10692765" cy="7556500"/>
            <wp:effectExtent l="0" t="0" r="635" b="12700"/>
            <wp:wrapNone/>
            <wp:docPr id="11" name="Picture 1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2765" cy="755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bidi="ar-SA"/>
        </w:rPr>
        <w:drawing>
          <wp:anchor distT="0" distB="0" distL="114300" distR="114300" simplePos="0" relativeHeight="251656192" behindDoc="0" locked="0" layoutInCell="1" allowOverlap="1" wp14:anchorId="53502E7D" wp14:editId="461453B7">
            <wp:simplePos x="0" y="0"/>
            <wp:positionH relativeFrom="page">
              <wp:posOffset>271145</wp:posOffset>
            </wp:positionH>
            <wp:positionV relativeFrom="page">
              <wp:posOffset>9695180</wp:posOffset>
            </wp:positionV>
            <wp:extent cx="1620520" cy="756285"/>
            <wp:effectExtent l="0" t="0" r="5080" b="5715"/>
            <wp:wrapSquare wrapText="bothSides"/>
            <wp:docPr id="10" name="Picture 4" descr="D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52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C43" w:rsidRPr="00CB66EC">
        <w:br w:type="page"/>
      </w:r>
      <w:r>
        <w:rPr>
          <w:rFonts w:cs="Arial"/>
          <w:b/>
          <w:noProof/>
          <w:sz w:val="40"/>
          <w:szCs w:val="40"/>
          <w:lang w:val="en-AU" w:eastAsia="en-AU" w:bidi="ar-SA"/>
        </w:rPr>
        <w:lastRenderedPageBreak/>
        <w:drawing>
          <wp:anchor distT="0" distB="0" distL="114935" distR="114935" simplePos="0" relativeHeight="251659264" behindDoc="0" locked="0" layoutInCell="1" allowOverlap="1" wp14:anchorId="14DC7950" wp14:editId="69269FC4">
            <wp:simplePos x="0" y="0"/>
            <wp:positionH relativeFrom="page">
              <wp:posOffset>0</wp:posOffset>
            </wp:positionH>
            <wp:positionV relativeFrom="page">
              <wp:posOffset>0</wp:posOffset>
            </wp:positionV>
            <wp:extent cx="10692130" cy="7559040"/>
            <wp:effectExtent l="0" t="0" r="1270" b="10160"/>
            <wp:wrapSquare wrapText="bothSides"/>
            <wp:docPr id="9" name="Picture 9" descr="secon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ondp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92130" cy="755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A8C">
        <w:rPr>
          <w:rFonts w:cs="Arial"/>
          <w:b/>
          <w:sz w:val="40"/>
          <w:szCs w:val="40"/>
        </w:rPr>
        <w:t xml:space="preserve"> </w:t>
      </w:r>
      <w:r w:rsidR="008E4ABA" w:rsidRPr="00FF3DC5">
        <w:rPr>
          <w:rFonts w:ascii="Arial" w:hAnsi="Arial" w:cs="Arial"/>
          <w:b/>
          <w:color w:val="660066"/>
          <w:sz w:val="40"/>
          <w:szCs w:val="40"/>
        </w:rPr>
        <w:t>Our School Anti-</w:t>
      </w:r>
      <w:r w:rsidR="00897CBB" w:rsidRPr="00FF3DC5">
        <w:rPr>
          <w:rFonts w:ascii="Arial" w:hAnsi="Arial" w:cs="Arial"/>
          <w:b/>
          <w:color w:val="660066"/>
          <w:sz w:val="40"/>
          <w:szCs w:val="40"/>
        </w:rPr>
        <w:t>Bullying Plan</w:t>
      </w:r>
    </w:p>
    <w:p w14:paraId="545CCDC4" w14:textId="77777777" w:rsidR="007B3223" w:rsidRPr="00E87CD8" w:rsidRDefault="007B3223" w:rsidP="003B0D0A">
      <w:pPr>
        <w:rPr>
          <w:rFonts w:ascii="Arial" w:hAnsi="Arial"/>
          <w:bCs/>
          <w:color w:val="660066"/>
          <w:sz w:val="40"/>
        </w:rPr>
      </w:pPr>
      <w:r w:rsidRPr="00E87CD8">
        <w:rPr>
          <w:rFonts w:ascii="Arial" w:hAnsi="Arial"/>
          <w:bCs/>
          <w:color w:val="660066"/>
          <w:sz w:val="40"/>
        </w:rPr>
        <w:lastRenderedPageBreak/>
        <w:t>Our School Anti-Bullying Plan</w:t>
      </w:r>
    </w:p>
    <w:p w14:paraId="074EBB69" w14:textId="77777777" w:rsidR="003B0D0A" w:rsidRPr="00E87CD8" w:rsidRDefault="003B0D0A" w:rsidP="003B0D0A">
      <w:pPr>
        <w:rPr>
          <w:rFonts w:ascii="Arial" w:hAnsi="Arial"/>
          <w:bCs/>
          <w:color w:val="262626"/>
          <w:sz w:val="28"/>
        </w:rPr>
      </w:pPr>
      <w:r w:rsidRPr="00E87CD8">
        <w:rPr>
          <w:rFonts w:ascii="Arial" w:hAnsi="Arial"/>
          <w:bCs/>
          <w:color w:val="262626"/>
          <w:sz w:val="28"/>
        </w:rPr>
        <w:t xml:space="preserve">This plan outlines the processes for </w:t>
      </w:r>
      <w:r w:rsidR="00A13571">
        <w:rPr>
          <w:rFonts w:ascii="Arial" w:hAnsi="Arial"/>
          <w:bCs/>
          <w:color w:val="262626"/>
          <w:sz w:val="28"/>
        </w:rPr>
        <w:t>taking reasonable steps to prevent and respond</w:t>
      </w:r>
      <w:r w:rsidRPr="00E87CD8">
        <w:rPr>
          <w:rFonts w:ascii="Arial" w:hAnsi="Arial"/>
          <w:bCs/>
          <w:color w:val="262626"/>
          <w:sz w:val="28"/>
        </w:rPr>
        <w:t xml:space="preserve"> to student bullying in our school and reflects the </w:t>
      </w:r>
      <w:r w:rsidRPr="00E87CD8">
        <w:rPr>
          <w:rFonts w:ascii="Arial" w:hAnsi="Arial" w:cs="Arial"/>
          <w:i/>
          <w:color w:val="262626"/>
          <w:sz w:val="28"/>
        </w:rPr>
        <w:t>Bullying: Preventing and Responding to Student Bullying in Schools Policy</w:t>
      </w:r>
      <w:r w:rsidRPr="00E87CD8">
        <w:rPr>
          <w:rFonts w:ascii="Arial" w:hAnsi="Arial" w:cs="Arial"/>
          <w:b/>
          <w:color w:val="262626"/>
          <w:sz w:val="28"/>
        </w:rPr>
        <w:t xml:space="preserve"> </w:t>
      </w:r>
      <w:r w:rsidRPr="00E87CD8">
        <w:rPr>
          <w:rFonts w:ascii="Arial" w:hAnsi="Arial"/>
          <w:bCs/>
          <w:color w:val="262626"/>
          <w:sz w:val="28"/>
        </w:rPr>
        <w:t xml:space="preserve">of the New South Wales Department of Education and </w:t>
      </w:r>
      <w:r w:rsidR="0037166D" w:rsidRPr="00E87CD8">
        <w:rPr>
          <w:rFonts w:ascii="Arial" w:hAnsi="Arial"/>
          <w:bCs/>
          <w:color w:val="262626"/>
          <w:sz w:val="28"/>
        </w:rPr>
        <w:t>Communities</w:t>
      </w:r>
      <w:r w:rsidRPr="00E87CD8">
        <w:rPr>
          <w:rFonts w:ascii="Arial" w:hAnsi="Arial"/>
          <w:bCs/>
          <w:color w:val="262626"/>
          <w:sz w:val="28"/>
        </w:rPr>
        <w:t xml:space="preserve">. </w:t>
      </w:r>
    </w:p>
    <w:p w14:paraId="72787180" w14:textId="77777777" w:rsidR="00B24424" w:rsidRDefault="00B24424" w:rsidP="00B24424">
      <w:pPr>
        <w:spacing w:after="0"/>
        <w:jc w:val="both"/>
        <w:rPr>
          <w:rFonts w:ascii="Arial" w:hAnsi="Arial" w:cs="Arial"/>
          <w:lang w:val="en-AU"/>
        </w:rPr>
      </w:pPr>
      <w:r>
        <w:rPr>
          <w:rFonts w:ascii="Arial" w:hAnsi="Arial" w:cs="Arial"/>
          <w:lang w:val="en-AU"/>
        </w:rPr>
        <w:t xml:space="preserve">Northmead Public School is an inclusive environment, where diversity is affirmed and individual differences are respected. Quality education is provided for students to meet their learning needs in a secure, ordered and supportive school environment. Partnership with students, parents, staff and the wider community is considered central to the success of addressing bullying when it occurs in our school community. </w:t>
      </w:r>
    </w:p>
    <w:p w14:paraId="3DA5A8C9" w14:textId="77777777" w:rsidR="00744A46" w:rsidRDefault="00744A46" w:rsidP="00744A46">
      <w:pPr>
        <w:pStyle w:val="Default"/>
        <w:jc w:val="both"/>
        <w:rPr>
          <w:bCs/>
          <w:sz w:val="22"/>
          <w:szCs w:val="22"/>
        </w:rPr>
      </w:pPr>
    </w:p>
    <w:p w14:paraId="684CD814" w14:textId="77777777" w:rsidR="00022902" w:rsidRDefault="00022902" w:rsidP="00744A46">
      <w:pPr>
        <w:pStyle w:val="Default"/>
        <w:jc w:val="both"/>
        <w:rPr>
          <w:b/>
          <w:bCs/>
          <w:sz w:val="22"/>
          <w:u w:val="single"/>
        </w:rPr>
      </w:pPr>
    </w:p>
    <w:p w14:paraId="670A54C6" w14:textId="77777777" w:rsidR="00022902" w:rsidRDefault="00022902" w:rsidP="00744A46">
      <w:pPr>
        <w:pStyle w:val="Default"/>
        <w:jc w:val="both"/>
        <w:rPr>
          <w:b/>
          <w:bCs/>
          <w:sz w:val="22"/>
          <w:u w:val="single"/>
        </w:rPr>
      </w:pPr>
    </w:p>
    <w:p w14:paraId="3EB6216F" w14:textId="5CAEFE19" w:rsidR="00744A46" w:rsidRPr="00022902" w:rsidRDefault="00744A46" w:rsidP="00744A46">
      <w:pPr>
        <w:pStyle w:val="Default"/>
        <w:jc w:val="both"/>
        <w:rPr>
          <w:b/>
          <w:bCs/>
          <w:i/>
          <w:sz w:val="22"/>
        </w:rPr>
      </w:pPr>
      <w:r w:rsidRPr="00022902">
        <w:rPr>
          <w:b/>
          <w:bCs/>
          <w:sz w:val="22"/>
          <w:u w:val="single"/>
        </w:rPr>
        <w:t>School Vision:</w:t>
      </w:r>
      <w:r w:rsidRPr="00022902">
        <w:rPr>
          <w:bCs/>
          <w:sz w:val="22"/>
        </w:rPr>
        <w:t xml:space="preserve"> </w:t>
      </w:r>
      <w:r w:rsidRPr="00022902">
        <w:rPr>
          <w:b/>
          <w:bCs/>
          <w:sz w:val="22"/>
        </w:rPr>
        <w:t>We as a collaborative learning community seek to promote a safe, compassionate and stimulating school environment in which everyone is inspired to think critically while developing the necessary skills to become empowered to achieve to their potential as a caring, resilient and productive citizen in the twenty first century.</w:t>
      </w:r>
    </w:p>
    <w:p w14:paraId="6BFD22B3" w14:textId="77777777" w:rsidR="00744A46" w:rsidRPr="00022902" w:rsidRDefault="00744A46" w:rsidP="00B24424">
      <w:pPr>
        <w:spacing w:after="0"/>
        <w:jc w:val="both"/>
        <w:rPr>
          <w:rFonts w:ascii="Arial" w:hAnsi="Arial" w:cs="Arial"/>
          <w:sz w:val="20"/>
          <w:szCs w:val="24"/>
          <w:lang w:val="en-AU"/>
        </w:rPr>
      </w:pPr>
    </w:p>
    <w:p w14:paraId="73C81216" w14:textId="0E427436" w:rsidR="00744A46" w:rsidRPr="00022902" w:rsidRDefault="00744A46" w:rsidP="00744A46">
      <w:pPr>
        <w:spacing w:after="120"/>
        <w:rPr>
          <w:rFonts w:ascii="Arial" w:hAnsi="Arial" w:cs="Arial"/>
          <w:szCs w:val="24"/>
        </w:rPr>
      </w:pPr>
      <w:r w:rsidRPr="00022902">
        <w:rPr>
          <w:rFonts w:ascii="Arial" w:hAnsi="Arial" w:cs="Arial"/>
          <w:szCs w:val="24"/>
          <w:u w:val="single"/>
        </w:rPr>
        <w:t>Strategic Direction 1:</w:t>
      </w:r>
      <w:r w:rsidRPr="00022902">
        <w:rPr>
          <w:rFonts w:ascii="Arial" w:hAnsi="Arial" w:cs="Arial"/>
          <w:szCs w:val="24"/>
        </w:rPr>
        <w:t xml:space="preserve"> Provide an educational experience that challenges students to achieve their fullest potential.</w:t>
      </w:r>
    </w:p>
    <w:p w14:paraId="07F3C28C" w14:textId="360C570D" w:rsidR="00744A46" w:rsidRPr="00022902" w:rsidRDefault="00744A46" w:rsidP="00744A46">
      <w:pPr>
        <w:pStyle w:val="TableHeading"/>
        <w:spacing w:before="0" w:beforeAutospacing="0" w:after="120" w:afterAutospacing="0"/>
        <w:ind w:left="0"/>
        <w:rPr>
          <w:rStyle w:val="A4"/>
          <w:rFonts w:cs="Arial"/>
          <w:color w:val="auto"/>
          <w:sz w:val="22"/>
          <w:szCs w:val="24"/>
        </w:rPr>
      </w:pPr>
      <w:r w:rsidRPr="00022902">
        <w:rPr>
          <w:color w:val="auto"/>
          <w:sz w:val="22"/>
          <w:szCs w:val="24"/>
          <w:u w:val="single"/>
          <w:lang w:bidi="en-US"/>
        </w:rPr>
        <w:t>Strategic Direction 2:</w:t>
      </w:r>
      <w:r w:rsidRPr="00022902">
        <w:rPr>
          <w:color w:val="auto"/>
          <w:sz w:val="22"/>
          <w:szCs w:val="24"/>
          <w:lang w:bidi="en-US"/>
        </w:rPr>
        <w:t xml:space="preserve"> </w:t>
      </w:r>
      <w:r w:rsidRPr="00022902">
        <w:rPr>
          <w:rStyle w:val="A4"/>
          <w:rFonts w:cs="Arial"/>
          <w:color w:val="auto"/>
          <w:sz w:val="22"/>
          <w:szCs w:val="24"/>
        </w:rPr>
        <w:t>The basis for improving student learning outcomes is high quality teaching and leadership.</w:t>
      </w:r>
    </w:p>
    <w:p w14:paraId="42A20FB3" w14:textId="5573E7A3" w:rsidR="00744A46" w:rsidRPr="00022902" w:rsidRDefault="00744A46" w:rsidP="00744A46">
      <w:pPr>
        <w:pStyle w:val="TableHeading"/>
        <w:spacing w:before="0" w:beforeAutospacing="0" w:after="120" w:afterAutospacing="0"/>
        <w:ind w:left="0"/>
        <w:rPr>
          <w:color w:val="auto"/>
          <w:sz w:val="22"/>
          <w:szCs w:val="24"/>
        </w:rPr>
      </w:pPr>
      <w:r w:rsidRPr="00022902">
        <w:rPr>
          <w:color w:val="auto"/>
          <w:sz w:val="22"/>
          <w:szCs w:val="24"/>
          <w:u w:val="single"/>
          <w:lang w:bidi="en-US"/>
        </w:rPr>
        <w:t>Strategic Direction 3:</w:t>
      </w:r>
      <w:r w:rsidRPr="00022902">
        <w:rPr>
          <w:color w:val="auto"/>
          <w:sz w:val="22"/>
          <w:szCs w:val="24"/>
          <w:lang w:bidi="en-US"/>
        </w:rPr>
        <w:t xml:space="preserve"> </w:t>
      </w:r>
      <w:r w:rsidR="00022902">
        <w:rPr>
          <w:color w:val="auto"/>
          <w:sz w:val="22"/>
          <w:szCs w:val="24"/>
        </w:rPr>
        <w:t xml:space="preserve">Students, their achievements, </w:t>
      </w:r>
      <w:r w:rsidRPr="00022902">
        <w:rPr>
          <w:color w:val="auto"/>
          <w:sz w:val="22"/>
          <w:szCs w:val="24"/>
        </w:rPr>
        <w:t>and their wellbeing drive all decisions and actions.</w:t>
      </w:r>
    </w:p>
    <w:p w14:paraId="25C815A9" w14:textId="77777777" w:rsidR="00744A46" w:rsidRDefault="00744A46" w:rsidP="00B24424">
      <w:pPr>
        <w:spacing w:after="0"/>
        <w:jc w:val="both"/>
        <w:rPr>
          <w:rFonts w:ascii="Arial" w:hAnsi="Arial" w:cs="Arial"/>
          <w:lang w:val="en-AU"/>
        </w:rPr>
      </w:pPr>
    </w:p>
    <w:p w14:paraId="11A72AD9" w14:textId="77777777" w:rsidR="003672B7" w:rsidRPr="007B3223" w:rsidRDefault="003672B7" w:rsidP="003B0D0A">
      <w:pPr>
        <w:rPr>
          <w:rFonts w:ascii="Arial" w:hAnsi="Arial"/>
          <w:bCs/>
        </w:rPr>
      </w:pPr>
    </w:p>
    <w:p w14:paraId="5523774F" w14:textId="77777777" w:rsidR="00874D0C" w:rsidRPr="007B3223" w:rsidRDefault="00874D0C" w:rsidP="00874D0C">
      <w:pPr>
        <w:widowControl w:val="0"/>
        <w:spacing w:before="100"/>
        <w:rPr>
          <w:rFonts w:ascii="Arial" w:hAnsi="Arial" w:cs="Arial"/>
          <w:color w:val="660066"/>
          <w:sz w:val="28"/>
          <w:szCs w:val="28"/>
        </w:rPr>
      </w:pPr>
      <w:r w:rsidRPr="007B3223">
        <w:rPr>
          <w:rFonts w:ascii="Arial" w:hAnsi="Arial" w:cs="Arial"/>
          <w:color w:val="660066"/>
          <w:sz w:val="28"/>
          <w:szCs w:val="28"/>
        </w:rPr>
        <w:lastRenderedPageBreak/>
        <w:t xml:space="preserve">Statement of purpose </w:t>
      </w:r>
    </w:p>
    <w:p w14:paraId="4CA4FF8B" w14:textId="77777777" w:rsidR="00B24424" w:rsidRPr="001761CE" w:rsidRDefault="00B24424" w:rsidP="00B24424">
      <w:pPr>
        <w:pStyle w:val="Default"/>
        <w:jc w:val="both"/>
        <w:rPr>
          <w:sz w:val="22"/>
          <w:szCs w:val="22"/>
        </w:rPr>
      </w:pPr>
      <w:r w:rsidRPr="001761CE">
        <w:rPr>
          <w:sz w:val="22"/>
          <w:szCs w:val="22"/>
        </w:rPr>
        <w:t xml:space="preserve">Northmead Public School students fully engage in high quality teaching and learning practices which are specifically designed to assist them to develop pro-social skills and academic competencies. These attributes enable them to take responsibility for their own learning and behaviour, and ultimately allow students to engage with, and contribute to the wider Australian community. </w:t>
      </w:r>
    </w:p>
    <w:p w14:paraId="70EC5C46" w14:textId="77777777" w:rsidR="00B24424" w:rsidRPr="001761CE" w:rsidRDefault="00B24424" w:rsidP="00B24424">
      <w:pPr>
        <w:pStyle w:val="Default"/>
        <w:jc w:val="both"/>
        <w:rPr>
          <w:sz w:val="22"/>
          <w:szCs w:val="22"/>
        </w:rPr>
      </w:pPr>
    </w:p>
    <w:p w14:paraId="38BF4B6F" w14:textId="5B318D1D" w:rsidR="00B24424" w:rsidRDefault="00B24424" w:rsidP="00744A46">
      <w:pPr>
        <w:pStyle w:val="Default"/>
        <w:jc w:val="both"/>
        <w:rPr>
          <w:bCs/>
          <w:sz w:val="22"/>
          <w:szCs w:val="22"/>
        </w:rPr>
      </w:pPr>
      <w:r w:rsidRPr="001761CE">
        <w:rPr>
          <w:sz w:val="22"/>
          <w:szCs w:val="22"/>
        </w:rPr>
        <w:t xml:space="preserve">For students to positively engage in the educational opportunities at Northmead Public School they each have </w:t>
      </w:r>
      <w:r>
        <w:rPr>
          <w:sz w:val="22"/>
          <w:szCs w:val="22"/>
        </w:rPr>
        <w:t xml:space="preserve">a </w:t>
      </w:r>
      <w:r w:rsidRPr="001761CE">
        <w:rPr>
          <w:sz w:val="22"/>
          <w:szCs w:val="22"/>
        </w:rPr>
        <w:t>right to learn in an environment where they are</w:t>
      </w:r>
      <w:r>
        <w:rPr>
          <w:sz w:val="22"/>
          <w:szCs w:val="22"/>
        </w:rPr>
        <w:t xml:space="preserve"> safe</w:t>
      </w:r>
      <w:r w:rsidRPr="001761CE">
        <w:rPr>
          <w:sz w:val="22"/>
          <w:szCs w:val="22"/>
        </w:rPr>
        <w:t xml:space="preserve"> and free from harassment or intimidation. Any inappropriate behaviour that inhibits another student’s right to learn or other</w:t>
      </w:r>
      <w:r>
        <w:rPr>
          <w:sz w:val="22"/>
          <w:szCs w:val="22"/>
        </w:rPr>
        <w:t>wise interferes with their well-</w:t>
      </w:r>
      <w:r w:rsidRPr="008F6536">
        <w:rPr>
          <w:sz w:val="22"/>
          <w:szCs w:val="22"/>
        </w:rPr>
        <w:t xml:space="preserve">being </w:t>
      </w:r>
      <w:r w:rsidRPr="008F6536">
        <w:rPr>
          <w:bCs/>
          <w:sz w:val="22"/>
          <w:szCs w:val="22"/>
        </w:rPr>
        <w:t>will be addressed by the school as per the school’s behaviour policy.</w:t>
      </w:r>
    </w:p>
    <w:p w14:paraId="16FF7D23" w14:textId="77777777" w:rsidR="00744A46" w:rsidRDefault="00744A46" w:rsidP="00744A46">
      <w:pPr>
        <w:pStyle w:val="Default"/>
        <w:jc w:val="both"/>
        <w:rPr>
          <w:bCs/>
          <w:sz w:val="22"/>
          <w:szCs w:val="22"/>
        </w:rPr>
      </w:pPr>
    </w:p>
    <w:p w14:paraId="62D39487" w14:textId="77777777" w:rsidR="00744A46" w:rsidRPr="00744A46" w:rsidRDefault="00744A46" w:rsidP="00744A46">
      <w:pPr>
        <w:pStyle w:val="Default"/>
        <w:jc w:val="both"/>
        <w:rPr>
          <w:bCs/>
          <w:sz w:val="22"/>
          <w:szCs w:val="22"/>
        </w:rPr>
      </w:pPr>
    </w:p>
    <w:p w14:paraId="1DBDBFE3" w14:textId="77777777" w:rsidR="00B24424" w:rsidRPr="0001240D" w:rsidRDefault="00874D0C" w:rsidP="002A5C43">
      <w:pPr>
        <w:pStyle w:val="ASRHeading2"/>
        <w:rPr>
          <w:rFonts w:ascii="Arial" w:hAnsi="Arial"/>
          <w:color w:val="660066"/>
        </w:rPr>
      </w:pPr>
      <w:r w:rsidRPr="0001240D">
        <w:rPr>
          <w:rFonts w:ascii="Arial" w:hAnsi="Arial"/>
          <w:color w:val="660066"/>
        </w:rPr>
        <w:t>Protection</w:t>
      </w:r>
    </w:p>
    <w:p w14:paraId="137723C9" w14:textId="77777777" w:rsidR="0001240D" w:rsidRPr="0001240D" w:rsidRDefault="0001240D" w:rsidP="0001240D">
      <w:pPr>
        <w:pStyle w:val="ASRHeading2"/>
        <w:spacing w:before="120"/>
        <w:rPr>
          <w:rFonts w:ascii="Arial" w:hAnsi="Arial"/>
          <w:b w:val="0"/>
          <w:color w:val="660066"/>
          <w:sz w:val="18"/>
        </w:rPr>
      </w:pPr>
    </w:p>
    <w:p w14:paraId="5CA491F6" w14:textId="77777777" w:rsidR="00B24424" w:rsidRDefault="00B24424" w:rsidP="00B24424">
      <w:pPr>
        <w:pStyle w:val="ASRinsertname"/>
        <w:spacing w:before="0" w:after="0"/>
        <w:jc w:val="both"/>
        <w:rPr>
          <w:rFonts w:ascii="Arial" w:eastAsia="Calibri" w:hAnsi="Arial" w:cs="Arial"/>
          <w:b w:val="0"/>
          <w:lang w:val="en-AU" w:bidi="ar-SA"/>
        </w:rPr>
      </w:pPr>
      <w:r w:rsidRPr="00FD2751">
        <w:rPr>
          <w:rFonts w:ascii="Arial" w:eastAsia="Calibri" w:hAnsi="Arial" w:cs="Arial"/>
          <w:b w:val="0"/>
          <w:lang w:val="en-AU" w:bidi="ar-SA"/>
        </w:rPr>
        <w:t xml:space="preserve">Bullying is defined as </w:t>
      </w:r>
      <w:r w:rsidRPr="00CF3008">
        <w:rPr>
          <w:rFonts w:ascii="Arial" w:eastAsia="Calibri" w:hAnsi="Arial" w:cs="Arial"/>
          <w:lang w:val="en-AU" w:bidi="ar-SA"/>
        </w:rPr>
        <w:t>repeated</w:t>
      </w:r>
      <w:r>
        <w:rPr>
          <w:rFonts w:ascii="Arial" w:eastAsia="Calibri" w:hAnsi="Arial" w:cs="Arial"/>
          <w:b w:val="0"/>
          <w:lang w:val="en-AU" w:bidi="ar-SA"/>
        </w:rPr>
        <w:t xml:space="preserve"> verbal, physical, social or psychological behaviour that is harmful and involves the misuse of power by an individual or group towards one or more persons. </w:t>
      </w:r>
      <w:proofErr w:type="spellStart"/>
      <w:r>
        <w:rPr>
          <w:rFonts w:ascii="Arial" w:eastAsia="Calibri" w:hAnsi="Arial" w:cs="Arial"/>
          <w:b w:val="0"/>
          <w:lang w:val="en-AU" w:bidi="ar-SA"/>
        </w:rPr>
        <w:t>Cyberbullying</w:t>
      </w:r>
      <w:proofErr w:type="spellEnd"/>
      <w:r>
        <w:rPr>
          <w:rFonts w:ascii="Arial" w:eastAsia="Calibri" w:hAnsi="Arial" w:cs="Arial"/>
          <w:b w:val="0"/>
          <w:lang w:val="en-AU" w:bidi="ar-SA"/>
        </w:rPr>
        <w:t xml:space="preserve"> refers to bullying through information and communication technologies.</w:t>
      </w:r>
    </w:p>
    <w:p w14:paraId="30807032" w14:textId="77777777" w:rsidR="00B24424" w:rsidRDefault="00B24424" w:rsidP="00B24424">
      <w:pPr>
        <w:pStyle w:val="ASRinsertname"/>
        <w:spacing w:before="0" w:after="0"/>
        <w:jc w:val="both"/>
        <w:rPr>
          <w:rFonts w:ascii="Arial" w:eastAsia="Calibri" w:hAnsi="Arial" w:cs="Arial"/>
          <w:b w:val="0"/>
          <w:lang w:val="en-AU" w:bidi="ar-SA"/>
        </w:rPr>
      </w:pPr>
      <w:r>
        <w:rPr>
          <w:rFonts w:ascii="Arial" w:eastAsia="Calibri" w:hAnsi="Arial" w:cs="Arial"/>
          <w:b w:val="0"/>
          <w:lang w:val="en-AU" w:bidi="ar-SA"/>
        </w:rPr>
        <w:t>Bullying can involve humiliation, domination, intimidation, victimisation and all forms of harassment, including that based on sex, race, disability, homosexuality or transgender. Conflict or fights between equals, or single incidents, are not defined as bullying.</w:t>
      </w:r>
    </w:p>
    <w:p w14:paraId="4A5D023C" w14:textId="77777777" w:rsidR="00B24424" w:rsidRDefault="00B24424" w:rsidP="00B24424">
      <w:pPr>
        <w:pStyle w:val="ASRinsertname"/>
        <w:spacing w:before="0" w:after="0"/>
        <w:jc w:val="both"/>
        <w:rPr>
          <w:rFonts w:ascii="Arial" w:eastAsia="Calibri" w:hAnsi="Arial" w:cs="Arial"/>
          <w:b w:val="0"/>
          <w:lang w:val="en-AU" w:bidi="ar-SA"/>
        </w:rPr>
      </w:pPr>
    </w:p>
    <w:p w14:paraId="6D2B89FE" w14:textId="77777777" w:rsidR="00B24424" w:rsidRPr="00FD2751" w:rsidRDefault="00B24424" w:rsidP="00B24424">
      <w:pPr>
        <w:pStyle w:val="ASRinsertname"/>
        <w:spacing w:before="0" w:after="0"/>
        <w:jc w:val="both"/>
        <w:rPr>
          <w:rFonts w:ascii="Arial" w:eastAsia="Calibri" w:hAnsi="Arial" w:cs="Arial"/>
          <w:b w:val="0"/>
          <w:lang w:val="en-AU" w:bidi="ar-SA"/>
        </w:rPr>
      </w:pPr>
      <w:r w:rsidRPr="007106C9">
        <w:rPr>
          <w:rFonts w:ascii="Arial" w:eastAsia="Calibri" w:hAnsi="Arial" w:cs="Arial"/>
          <w:b w:val="0"/>
          <w:lang w:val="en-AU" w:bidi="ar-SA"/>
        </w:rPr>
        <w:t>There are many forms of bullying, but those listed below are some examples of the most common.</w:t>
      </w:r>
    </w:p>
    <w:p w14:paraId="3A59B914" w14:textId="77777777" w:rsidR="00B24424" w:rsidRPr="00FD2751" w:rsidRDefault="00B24424" w:rsidP="00B24424">
      <w:pPr>
        <w:pStyle w:val="ASRinsertname"/>
        <w:spacing w:before="0" w:after="0"/>
        <w:rPr>
          <w:rFonts w:ascii="Arial" w:eastAsia="Calibri" w:hAnsi="Arial" w:cs="Arial"/>
          <w:b w:val="0"/>
          <w:lang w:val="en-AU" w:bidi="ar-SA"/>
        </w:rPr>
      </w:pPr>
    </w:p>
    <w:p w14:paraId="1F1E0C02" w14:textId="77777777" w:rsidR="00B24424" w:rsidRPr="00FD2751" w:rsidRDefault="00B24424" w:rsidP="00B24424">
      <w:pPr>
        <w:pStyle w:val="ASRinsertname"/>
        <w:spacing w:before="0" w:after="0"/>
        <w:rPr>
          <w:rFonts w:ascii="Arial" w:eastAsia="Calibri" w:hAnsi="Arial" w:cs="Arial"/>
          <w:b w:val="0"/>
          <w:lang w:val="en-AU" w:bidi="ar-SA"/>
        </w:rPr>
      </w:pPr>
      <w:r w:rsidRPr="00FD2751">
        <w:rPr>
          <w:rFonts w:ascii="Arial" w:eastAsia="Calibri" w:hAnsi="Arial" w:cs="Arial"/>
          <w:b w:val="0"/>
          <w:lang w:val="en-AU" w:bidi="ar-SA"/>
        </w:rPr>
        <w:t xml:space="preserve">1. </w:t>
      </w:r>
      <w:r w:rsidRPr="00381BD9">
        <w:rPr>
          <w:rFonts w:ascii="Arial" w:eastAsia="Calibri" w:hAnsi="Arial" w:cs="Arial"/>
          <w:lang w:val="en-AU" w:bidi="ar-SA"/>
        </w:rPr>
        <w:t>Physical:</w:t>
      </w:r>
      <w:r w:rsidRPr="00FD2751">
        <w:rPr>
          <w:rFonts w:ascii="Arial" w:eastAsia="Calibri" w:hAnsi="Arial" w:cs="Arial"/>
          <w:b w:val="0"/>
          <w:lang w:val="en-AU" w:bidi="ar-SA"/>
        </w:rPr>
        <w:t xml:space="preserve"> </w:t>
      </w:r>
    </w:p>
    <w:p w14:paraId="5EBF771A" w14:textId="77777777" w:rsidR="00B24424" w:rsidRDefault="00B24424" w:rsidP="00B24424">
      <w:pPr>
        <w:pStyle w:val="ASRinsertname"/>
        <w:spacing w:before="0" w:after="0"/>
        <w:rPr>
          <w:rFonts w:ascii="Arial" w:eastAsia="Calibri" w:hAnsi="Arial" w:cs="Arial"/>
          <w:b w:val="0"/>
          <w:lang w:val="en-AU" w:bidi="ar-SA"/>
        </w:rPr>
      </w:pPr>
      <w:r>
        <w:rPr>
          <w:rFonts w:ascii="Arial" w:eastAsia="Calibri" w:hAnsi="Arial" w:cs="Arial"/>
          <w:b w:val="0"/>
          <w:lang w:val="en-AU" w:bidi="ar-SA"/>
        </w:rPr>
        <w:t>Repeated: hitting, punching, kicking, pinching, tripping, spitting, scratching or throwing objects at someone</w:t>
      </w:r>
    </w:p>
    <w:p w14:paraId="7248FA22" w14:textId="77777777" w:rsidR="00B24424" w:rsidRPr="00FD2751" w:rsidRDefault="00B24424" w:rsidP="00B24424">
      <w:pPr>
        <w:pStyle w:val="ASRinsertname"/>
        <w:spacing w:before="0" w:after="0"/>
        <w:rPr>
          <w:rFonts w:ascii="Arial" w:eastAsia="Calibri" w:hAnsi="Arial" w:cs="Arial"/>
          <w:b w:val="0"/>
          <w:lang w:val="en-AU" w:bidi="ar-SA"/>
        </w:rPr>
      </w:pPr>
    </w:p>
    <w:p w14:paraId="74B0D472" w14:textId="77777777" w:rsidR="00B24424" w:rsidRDefault="00B24424" w:rsidP="00B24424">
      <w:pPr>
        <w:pStyle w:val="ASRinsertname"/>
        <w:spacing w:before="0" w:after="0" w:line="240" w:lineRule="auto"/>
        <w:rPr>
          <w:rFonts w:ascii="Arial" w:eastAsia="Calibri" w:hAnsi="Arial" w:cs="Arial"/>
          <w:b w:val="0"/>
          <w:lang w:val="en-AU" w:bidi="ar-SA"/>
        </w:rPr>
      </w:pPr>
      <w:r w:rsidRPr="00350CDE">
        <w:rPr>
          <w:rFonts w:ascii="Arial" w:eastAsia="Calibri" w:hAnsi="Arial" w:cs="Arial"/>
          <w:lang w:val="en-AU" w:bidi="ar-SA"/>
        </w:rPr>
        <w:lastRenderedPageBreak/>
        <w:t>2.</w:t>
      </w:r>
      <w:r w:rsidRPr="00FD2751">
        <w:rPr>
          <w:rFonts w:ascii="Arial" w:eastAsia="Calibri" w:hAnsi="Arial" w:cs="Arial"/>
          <w:b w:val="0"/>
          <w:lang w:val="en-AU" w:bidi="ar-SA"/>
        </w:rPr>
        <w:t xml:space="preserve"> </w:t>
      </w:r>
      <w:r w:rsidRPr="00350CDE">
        <w:rPr>
          <w:rFonts w:ascii="Arial" w:eastAsia="Calibri" w:hAnsi="Arial" w:cs="Arial"/>
          <w:lang w:val="en-AU" w:bidi="ar-SA"/>
        </w:rPr>
        <w:t>Verbal</w:t>
      </w:r>
      <w:r>
        <w:rPr>
          <w:rFonts w:ascii="Arial" w:eastAsia="Calibri" w:hAnsi="Arial" w:cs="Arial"/>
          <w:lang w:val="en-AU" w:bidi="ar-SA"/>
        </w:rPr>
        <w:t>:</w:t>
      </w:r>
    </w:p>
    <w:p w14:paraId="3ED32169" w14:textId="77777777" w:rsidR="00B24424" w:rsidRPr="00FD2751" w:rsidRDefault="00B24424" w:rsidP="00B24424">
      <w:pPr>
        <w:pStyle w:val="ASRinsertname"/>
        <w:spacing w:before="0" w:after="0" w:line="240" w:lineRule="auto"/>
        <w:rPr>
          <w:rFonts w:ascii="Arial" w:eastAsia="Calibri" w:hAnsi="Arial" w:cs="Arial"/>
          <w:b w:val="0"/>
          <w:lang w:val="en-AU" w:bidi="ar-SA"/>
        </w:rPr>
      </w:pPr>
      <w:r>
        <w:rPr>
          <w:rFonts w:ascii="Arial" w:eastAsia="Calibri" w:hAnsi="Arial" w:cs="Arial"/>
          <w:b w:val="0"/>
          <w:lang w:val="en-AU" w:bidi="ar-SA"/>
        </w:rPr>
        <w:t xml:space="preserve">Repeated: name </w:t>
      </w:r>
      <w:r w:rsidRPr="00FD2751">
        <w:rPr>
          <w:rFonts w:ascii="Arial" w:eastAsia="Calibri" w:hAnsi="Arial" w:cs="Arial"/>
          <w:b w:val="0"/>
          <w:lang w:val="en-AU" w:bidi="ar-SA"/>
        </w:rPr>
        <w:t xml:space="preserve">calling, </w:t>
      </w:r>
      <w:r>
        <w:rPr>
          <w:rFonts w:ascii="Arial" w:eastAsia="Calibri" w:hAnsi="Arial" w:cs="Arial"/>
          <w:b w:val="0"/>
          <w:lang w:val="en-AU" w:bidi="ar-SA"/>
        </w:rPr>
        <w:t xml:space="preserve">abuse, put-downs, </w:t>
      </w:r>
      <w:r w:rsidRPr="00FD2751">
        <w:rPr>
          <w:rFonts w:ascii="Arial" w:eastAsia="Calibri" w:hAnsi="Arial" w:cs="Arial"/>
          <w:b w:val="0"/>
          <w:lang w:val="en-AU" w:bidi="ar-SA"/>
        </w:rPr>
        <w:t xml:space="preserve">teasing, </w:t>
      </w:r>
      <w:r>
        <w:rPr>
          <w:rFonts w:ascii="Arial" w:eastAsia="Calibri" w:hAnsi="Arial" w:cs="Arial"/>
          <w:b w:val="0"/>
          <w:lang w:val="en-AU" w:bidi="ar-SA"/>
        </w:rPr>
        <w:t>sarcasm, insults, threats</w:t>
      </w:r>
    </w:p>
    <w:p w14:paraId="44B586B2" w14:textId="77777777" w:rsidR="00B24424" w:rsidRPr="00FD2751" w:rsidRDefault="00B24424" w:rsidP="00B24424">
      <w:pPr>
        <w:pStyle w:val="ASRinsertname"/>
        <w:spacing w:before="0" w:after="0"/>
        <w:rPr>
          <w:rFonts w:ascii="Arial" w:eastAsia="Calibri" w:hAnsi="Arial" w:cs="Arial"/>
          <w:b w:val="0"/>
          <w:lang w:val="en-AU" w:bidi="ar-SA"/>
        </w:rPr>
      </w:pPr>
    </w:p>
    <w:p w14:paraId="02FD346F" w14:textId="77777777" w:rsidR="00B24424" w:rsidRPr="00350CDE" w:rsidRDefault="00B24424" w:rsidP="00B24424">
      <w:pPr>
        <w:pStyle w:val="ASRinsertname"/>
        <w:spacing w:before="0" w:after="0"/>
        <w:rPr>
          <w:rFonts w:ascii="Arial" w:eastAsia="Calibri" w:hAnsi="Arial" w:cs="Arial"/>
          <w:lang w:val="en-AU" w:bidi="ar-SA"/>
        </w:rPr>
      </w:pPr>
      <w:r w:rsidRPr="00350CDE">
        <w:rPr>
          <w:rFonts w:ascii="Arial" w:eastAsia="Calibri" w:hAnsi="Arial" w:cs="Arial"/>
          <w:lang w:val="en-AU" w:bidi="ar-SA"/>
        </w:rPr>
        <w:t>3. Psychological</w:t>
      </w:r>
      <w:r>
        <w:rPr>
          <w:rFonts w:ascii="Arial" w:eastAsia="Calibri" w:hAnsi="Arial" w:cs="Arial"/>
          <w:lang w:val="en-AU" w:bidi="ar-SA"/>
        </w:rPr>
        <w:t>:</w:t>
      </w:r>
    </w:p>
    <w:p w14:paraId="46D12AAA" w14:textId="77777777" w:rsidR="00B24424" w:rsidRDefault="00B24424" w:rsidP="00B24424">
      <w:pPr>
        <w:pStyle w:val="ASRinsertname"/>
        <w:spacing w:before="0" w:after="0"/>
        <w:rPr>
          <w:rFonts w:ascii="Arial" w:eastAsia="Calibri" w:hAnsi="Arial" w:cs="Arial"/>
          <w:b w:val="0"/>
          <w:lang w:val="en-AU" w:bidi="ar-SA"/>
        </w:rPr>
      </w:pPr>
      <w:r>
        <w:rPr>
          <w:rFonts w:ascii="Arial" w:eastAsia="Calibri" w:hAnsi="Arial" w:cs="Arial"/>
          <w:b w:val="0"/>
          <w:lang w:val="en-AU" w:bidi="ar-SA"/>
        </w:rPr>
        <w:t>Repeated: spreading r</w:t>
      </w:r>
      <w:r w:rsidRPr="00FD2751">
        <w:rPr>
          <w:rFonts w:ascii="Arial" w:eastAsia="Calibri" w:hAnsi="Arial" w:cs="Arial"/>
          <w:b w:val="0"/>
          <w:lang w:val="en-AU" w:bidi="ar-SA"/>
        </w:rPr>
        <w:t xml:space="preserve">umours, </w:t>
      </w:r>
      <w:r>
        <w:rPr>
          <w:rFonts w:ascii="Arial" w:eastAsia="Calibri" w:hAnsi="Arial" w:cs="Arial"/>
          <w:b w:val="0"/>
          <w:lang w:val="en-AU" w:bidi="ar-SA"/>
        </w:rPr>
        <w:t xml:space="preserve">dirty looks, hiding or damaging possessions, </w:t>
      </w:r>
      <w:r w:rsidRPr="00FD2751">
        <w:rPr>
          <w:rFonts w:ascii="Arial" w:eastAsia="Calibri" w:hAnsi="Arial" w:cs="Arial"/>
          <w:b w:val="0"/>
          <w:lang w:val="en-AU" w:bidi="ar-SA"/>
        </w:rPr>
        <w:t>gossipin</w:t>
      </w:r>
      <w:r>
        <w:rPr>
          <w:rFonts w:ascii="Arial" w:eastAsia="Calibri" w:hAnsi="Arial" w:cs="Arial"/>
          <w:b w:val="0"/>
          <w:lang w:val="en-AU" w:bidi="ar-SA"/>
        </w:rPr>
        <w:t>g about or embarrassing someone</w:t>
      </w:r>
    </w:p>
    <w:p w14:paraId="615E9945" w14:textId="77777777" w:rsidR="00B24424" w:rsidRDefault="00B24424" w:rsidP="00B24424">
      <w:pPr>
        <w:pStyle w:val="ASRinsertname"/>
        <w:spacing w:before="0" w:after="0"/>
        <w:rPr>
          <w:rFonts w:ascii="Arial" w:eastAsia="Calibri" w:hAnsi="Arial" w:cs="Arial"/>
          <w:b w:val="0"/>
          <w:lang w:val="en-AU" w:bidi="ar-SA"/>
        </w:rPr>
      </w:pPr>
    </w:p>
    <w:p w14:paraId="052AD0EC" w14:textId="77777777" w:rsidR="00B24424" w:rsidRDefault="00B24424" w:rsidP="00B24424">
      <w:pPr>
        <w:pStyle w:val="ASRinsertname"/>
        <w:spacing w:before="0" w:after="0"/>
        <w:rPr>
          <w:rFonts w:ascii="Arial" w:eastAsia="Calibri" w:hAnsi="Arial" w:cs="Arial"/>
          <w:lang w:val="en-AU" w:bidi="ar-SA"/>
        </w:rPr>
      </w:pPr>
      <w:r w:rsidRPr="00381BD9">
        <w:rPr>
          <w:rFonts w:ascii="Arial" w:eastAsia="Calibri" w:hAnsi="Arial" w:cs="Arial"/>
          <w:lang w:val="en-AU" w:bidi="ar-SA"/>
        </w:rPr>
        <w:t>4. Social:</w:t>
      </w:r>
    </w:p>
    <w:p w14:paraId="569DB3F1" w14:textId="77777777" w:rsidR="00B24424" w:rsidRPr="00381BD9" w:rsidRDefault="00B24424" w:rsidP="00B24424">
      <w:pPr>
        <w:pStyle w:val="ASRinsertname"/>
        <w:spacing w:before="0" w:after="0"/>
        <w:rPr>
          <w:rFonts w:ascii="Arial" w:eastAsia="Calibri" w:hAnsi="Arial" w:cs="Arial"/>
          <w:b w:val="0"/>
          <w:lang w:val="en-AU" w:bidi="ar-SA"/>
        </w:rPr>
      </w:pPr>
      <w:r>
        <w:rPr>
          <w:rFonts w:ascii="Arial" w:eastAsia="Calibri" w:hAnsi="Arial" w:cs="Arial"/>
          <w:b w:val="0"/>
          <w:lang w:val="en-AU" w:bidi="ar-SA"/>
        </w:rPr>
        <w:t>Repeated: ignoring, ostracising,</w:t>
      </w:r>
      <w:r w:rsidRPr="00FD2751">
        <w:rPr>
          <w:rFonts w:ascii="Arial" w:eastAsia="Calibri" w:hAnsi="Arial" w:cs="Arial"/>
          <w:b w:val="0"/>
          <w:lang w:val="en-AU" w:bidi="ar-SA"/>
        </w:rPr>
        <w:t xml:space="preserve"> alienating</w:t>
      </w:r>
      <w:r>
        <w:rPr>
          <w:rFonts w:ascii="Arial" w:eastAsia="Calibri" w:hAnsi="Arial" w:cs="Arial"/>
          <w:b w:val="0"/>
          <w:lang w:val="en-AU" w:bidi="ar-SA"/>
        </w:rPr>
        <w:t>, excluding, making inappropriate gestures</w:t>
      </w:r>
    </w:p>
    <w:p w14:paraId="7B0D05F4" w14:textId="77777777" w:rsidR="00B24424" w:rsidRPr="00FD2751" w:rsidRDefault="00B24424" w:rsidP="00B24424">
      <w:pPr>
        <w:pStyle w:val="ASRinsertname"/>
        <w:spacing w:before="0" w:after="0"/>
        <w:rPr>
          <w:rFonts w:ascii="Arial" w:eastAsia="Calibri" w:hAnsi="Arial" w:cs="Arial"/>
          <w:b w:val="0"/>
          <w:lang w:val="en-AU" w:bidi="ar-SA"/>
        </w:rPr>
      </w:pPr>
    </w:p>
    <w:p w14:paraId="3DAA66F0" w14:textId="77777777" w:rsidR="00B24424" w:rsidRPr="00350CDE" w:rsidRDefault="00B24424" w:rsidP="00B24424">
      <w:pPr>
        <w:pStyle w:val="ASRinsertname"/>
        <w:spacing w:before="0" w:after="0"/>
        <w:rPr>
          <w:rFonts w:ascii="Arial" w:eastAsia="Calibri" w:hAnsi="Arial" w:cs="Arial"/>
          <w:lang w:val="en-AU" w:bidi="ar-SA"/>
        </w:rPr>
      </w:pPr>
      <w:r>
        <w:rPr>
          <w:rFonts w:ascii="Arial" w:eastAsia="Calibri" w:hAnsi="Arial" w:cs="Arial"/>
          <w:lang w:val="en-AU" w:bidi="ar-SA"/>
        </w:rPr>
        <w:t>5</w:t>
      </w:r>
      <w:r w:rsidRPr="00350CDE">
        <w:rPr>
          <w:rFonts w:ascii="Arial" w:eastAsia="Calibri" w:hAnsi="Arial" w:cs="Arial"/>
          <w:lang w:val="en-AU" w:bidi="ar-SA"/>
        </w:rPr>
        <w:t>. Cyber (Online Bullying)</w:t>
      </w:r>
      <w:r>
        <w:rPr>
          <w:rFonts w:ascii="Arial" w:eastAsia="Calibri" w:hAnsi="Arial" w:cs="Arial"/>
          <w:lang w:val="en-AU" w:bidi="ar-SA"/>
        </w:rPr>
        <w:t>:</w:t>
      </w:r>
    </w:p>
    <w:p w14:paraId="4D3BE46C" w14:textId="77777777" w:rsidR="00B24424" w:rsidRPr="00B24424" w:rsidRDefault="00B24424" w:rsidP="00B24424">
      <w:pPr>
        <w:pStyle w:val="ASRinsertname"/>
        <w:spacing w:before="0" w:after="0"/>
        <w:rPr>
          <w:rFonts w:ascii="Arial" w:eastAsia="Calibri" w:hAnsi="Arial" w:cs="Arial"/>
          <w:b w:val="0"/>
          <w:lang w:val="en-AU" w:bidi="ar-SA"/>
        </w:rPr>
      </w:pPr>
      <w:r>
        <w:rPr>
          <w:rFonts w:ascii="Arial" w:eastAsia="Calibri" w:hAnsi="Arial" w:cs="Arial"/>
          <w:b w:val="0"/>
          <w:lang w:val="en-AU" w:bidi="ar-SA"/>
        </w:rPr>
        <w:t>Repeated: malicious SMS or email messages, inappropriate use of camera phones or social media</w:t>
      </w:r>
    </w:p>
    <w:p w14:paraId="0DB6D7E8" w14:textId="77777777" w:rsidR="0001240D" w:rsidRDefault="0001240D" w:rsidP="00B24424">
      <w:pPr>
        <w:jc w:val="both"/>
        <w:rPr>
          <w:rFonts w:ascii="Arial" w:hAnsi="Arial" w:cs="Arial"/>
          <w:b/>
        </w:rPr>
      </w:pPr>
    </w:p>
    <w:p w14:paraId="3A859C80" w14:textId="77777777" w:rsidR="00B24424" w:rsidRPr="0001240D" w:rsidRDefault="00B24424" w:rsidP="0001240D">
      <w:pPr>
        <w:spacing w:line="240" w:lineRule="auto"/>
        <w:jc w:val="both"/>
        <w:rPr>
          <w:rFonts w:ascii="Arial" w:hAnsi="Arial" w:cs="Arial"/>
        </w:rPr>
      </w:pPr>
      <w:r w:rsidRPr="0001240D">
        <w:rPr>
          <w:rFonts w:ascii="Arial" w:hAnsi="Arial" w:cs="Arial"/>
        </w:rPr>
        <w:t>Bullying behaviour typically contains seven elements:</w:t>
      </w:r>
    </w:p>
    <w:p w14:paraId="32D19D56" w14:textId="77777777" w:rsidR="00B24424" w:rsidRPr="00AE02C9" w:rsidRDefault="00B24424" w:rsidP="0001240D">
      <w:pPr>
        <w:spacing w:before="120" w:after="0" w:line="240" w:lineRule="auto"/>
        <w:jc w:val="both"/>
        <w:rPr>
          <w:rFonts w:ascii="Arial" w:hAnsi="Arial" w:cs="Arial"/>
        </w:rPr>
      </w:pPr>
      <w:r w:rsidRPr="00AE02C9">
        <w:rPr>
          <w:rFonts w:ascii="Arial" w:hAnsi="Arial" w:cs="Arial"/>
        </w:rPr>
        <w:t xml:space="preserve">1. An initial desire to hurt. </w:t>
      </w:r>
    </w:p>
    <w:p w14:paraId="2E8DC6FB" w14:textId="4D23AA24" w:rsidR="00B24424" w:rsidRPr="00AE02C9" w:rsidRDefault="00B24424" w:rsidP="0001240D">
      <w:pPr>
        <w:spacing w:before="120" w:after="0" w:line="240" w:lineRule="auto"/>
        <w:jc w:val="both"/>
        <w:rPr>
          <w:rFonts w:ascii="Arial" w:hAnsi="Arial" w:cs="Arial"/>
        </w:rPr>
      </w:pPr>
      <w:r w:rsidRPr="00AE02C9">
        <w:rPr>
          <w:rFonts w:ascii="Arial" w:hAnsi="Arial" w:cs="Arial"/>
        </w:rPr>
        <w:t>2. Bullying desire is acted out</w:t>
      </w:r>
      <w:r w:rsidR="001C59A9">
        <w:rPr>
          <w:rFonts w:ascii="Arial" w:hAnsi="Arial" w:cs="Arial"/>
        </w:rPr>
        <w:t xml:space="preserve"> repeatedly.</w:t>
      </w:r>
    </w:p>
    <w:p w14:paraId="101763C1" w14:textId="77777777" w:rsidR="00B24424" w:rsidRPr="00AE02C9" w:rsidRDefault="00B24424" w:rsidP="0001240D">
      <w:pPr>
        <w:spacing w:before="120" w:after="0" w:line="240" w:lineRule="auto"/>
        <w:jc w:val="both"/>
        <w:rPr>
          <w:rFonts w:ascii="Arial" w:hAnsi="Arial" w:cs="Arial"/>
        </w:rPr>
      </w:pPr>
      <w:r w:rsidRPr="00AE02C9">
        <w:rPr>
          <w:rFonts w:ascii="Arial" w:hAnsi="Arial" w:cs="Arial"/>
        </w:rPr>
        <w:t xml:space="preserve">3. This action is hurtful. </w:t>
      </w:r>
    </w:p>
    <w:p w14:paraId="6C5A8B0C" w14:textId="77777777" w:rsidR="00B24424" w:rsidRPr="00AE02C9" w:rsidRDefault="00B24424" w:rsidP="0001240D">
      <w:pPr>
        <w:spacing w:before="120" w:after="0" w:line="240" w:lineRule="auto"/>
        <w:jc w:val="both"/>
        <w:rPr>
          <w:rFonts w:ascii="Arial" w:hAnsi="Arial" w:cs="Arial"/>
        </w:rPr>
      </w:pPr>
      <w:r w:rsidRPr="00AE02C9">
        <w:rPr>
          <w:rFonts w:ascii="Arial" w:hAnsi="Arial" w:cs="Arial"/>
        </w:rPr>
        <w:t>4. There is an imbalance of power</w:t>
      </w:r>
      <w:r>
        <w:rPr>
          <w:rFonts w:ascii="Arial" w:hAnsi="Arial" w:cs="Arial"/>
        </w:rPr>
        <w:t xml:space="preserve"> - </w:t>
      </w:r>
      <w:r w:rsidRPr="00AE02C9">
        <w:rPr>
          <w:rFonts w:ascii="Arial" w:hAnsi="Arial" w:cs="Arial"/>
        </w:rPr>
        <w:t xml:space="preserve">either physically or psychologically. </w:t>
      </w:r>
    </w:p>
    <w:p w14:paraId="68954471" w14:textId="77777777" w:rsidR="00B24424" w:rsidRPr="00AE02C9" w:rsidRDefault="00B24424" w:rsidP="0001240D">
      <w:pPr>
        <w:spacing w:before="120" w:after="0" w:line="240" w:lineRule="auto"/>
        <w:jc w:val="both"/>
        <w:rPr>
          <w:rFonts w:ascii="Arial" w:hAnsi="Arial" w:cs="Arial"/>
        </w:rPr>
      </w:pPr>
      <w:r w:rsidRPr="00AE02C9">
        <w:rPr>
          <w:rFonts w:ascii="Arial" w:hAnsi="Arial" w:cs="Arial"/>
        </w:rPr>
        <w:t>5. There is no justification for the action</w:t>
      </w:r>
      <w:r>
        <w:rPr>
          <w:rFonts w:ascii="Arial" w:hAnsi="Arial" w:cs="Arial"/>
        </w:rPr>
        <w:t xml:space="preserve"> </w:t>
      </w:r>
      <w:r w:rsidRPr="00AE02C9">
        <w:rPr>
          <w:rFonts w:ascii="Arial" w:hAnsi="Arial" w:cs="Arial"/>
        </w:rPr>
        <w:t>-</w:t>
      </w:r>
      <w:r>
        <w:rPr>
          <w:rFonts w:ascii="Arial" w:hAnsi="Arial" w:cs="Arial"/>
        </w:rPr>
        <w:t xml:space="preserve"> </w:t>
      </w:r>
      <w:r w:rsidRPr="00AE02C9">
        <w:rPr>
          <w:rFonts w:ascii="Arial" w:hAnsi="Arial" w:cs="Arial"/>
        </w:rPr>
        <w:t xml:space="preserve">i.e. the victim has done nothing to deserve such treatment. </w:t>
      </w:r>
    </w:p>
    <w:p w14:paraId="416F9145" w14:textId="77777777" w:rsidR="00B24424" w:rsidRPr="00AE02C9" w:rsidRDefault="00B24424" w:rsidP="0001240D">
      <w:pPr>
        <w:spacing w:before="120" w:after="0" w:line="240" w:lineRule="auto"/>
        <w:jc w:val="both"/>
        <w:rPr>
          <w:rFonts w:ascii="Arial" w:hAnsi="Arial" w:cs="Arial"/>
        </w:rPr>
      </w:pPr>
      <w:r w:rsidRPr="00AE02C9">
        <w:rPr>
          <w:rFonts w:ascii="Arial" w:hAnsi="Arial" w:cs="Arial"/>
        </w:rPr>
        <w:t xml:space="preserve">6. It is </w:t>
      </w:r>
      <w:r w:rsidRPr="00CF3008">
        <w:rPr>
          <w:rFonts w:ascii="Arial" w:hAnsi="Arial" w:cs="Arial"/>
          <w:b/>
        </w:rPr>
        <w:t>persistent and repeated</w:t>
      </w:r>
      <w:r w:rsidRPr="00AE02C9">
        <w:rPr>
          <w:rFonts w:ascii="Arial" w:hAnsi="Arial" w:cs="Arial"/>
        </w:rPr>
        <w:t xml:space="preserve">. </w:t>
      </w:r>
    </w:p>
    <w:p w14:paraId="7024E552" w14:textId="77777777" w:rsidR="00B24424" w:rsidRDefault="00B24424" w:rsidP="0001240D">
      <w:pPr>
        <w:spacing w:before="120" w:after="0" w:line="240" w:lineRule="auto"/>
        <w:jc w:val="both"/>
        <w:rPr>
          <w:rFonts w:ascii="Arial" w:hAnsi="Arial" w:cs="Arial"/>
        </w:rPr>
      </w:pPr>
      <w:r w:rsidRPr="00AE02C9">
        <w:rPr>
          <w:rFonts w:ascii="Arial" w:hAnsi="Arial" w:cs="Arial"/>
        </w:rPr>
        <w:t xml:space="preserve">7. The person bullying derives enjoyment from hurting the victim. </w:t>
      </w:r>
    </w:p>
    <w:p w14:paraId="527E7226" w14:textId="77777777" w:rsidR="00B24424" w:rsidRPr="00AE02C9" w:rsidRDefault="00B24424" w:rsidP="00B24424">
      <w:pPr>
        <w:spacing w:after="0"/>
        <w:jc w:val="both"/>
        <w:rPr>
          <w:rFonts w:ascii="Arial" w:hAnsi="Arial" w:cs="Arial"/>
        </w:rPr>
      </w:pPr>
    </w:p>
    <w:p w14:paraId="57EE0348" w14:textId="77777777" w:rsidR="00E238D4" w:rsidRDefault="00B24424" w:rsidP="00B24424">
      <w:pPr>
        <w:pStyle w:val="ASRHeading3"/>
        <w:rPr>
          <w:rFonts w:ascii="Arial" w:hAnsi="Arial"/>
          <w:b w:val="0"/>
          <w:sz w:val="22"/>
          <w:szCs w:val="22"/>
        </w:rPr>
      </w:pPr>
      <w:r>
        <w:rPr>
          <w:rFonts w:ascii="Arial" w:hAnsi="Arial"/>
          <w:b w:val="0"/>
          <w:sz w:val="22"/>
          <w:szCs w:val="22"/>
        </w:rPr>
        <w:t>Schools exist in a society where incidents of bullying behavio</w:t>
      </w:r>
      <w:r w:rsidR="0001240D">
        <w:rPr>
          <w:rFonts w:ascii="Arial" w:hAnsi="Arial"/>
          <w:b w:val="0"/>
          <w:sz w:val="22"/>
          <w:szCs w:val="22"/>
        </w:rPr>
        <w:t>u</w:t>
      </w:r>
      <w:r>
        <w:rPr>
          <w:rFonts w:ascii="Arial" w:hAnsi="Arial"/>
          <w:b w:val="0"/>
          <w:sz w:val="22"/>
          <w:szCs w:val="22"/>
        </w:rPr>
        <w:t>r may occur. Preventing and responding to bullying behavio</w:t>
      </w:r>
      <w:r w:rsidR="0001240D">
        <w:rPr>
          <w:rFonts w:ascii="Arial" w:hAnsi="Arial"/>
          <w:b w:val="0"/>
          <w:sz w:val="22"/>
          <w:szCs w:val="22"/>
        </w:rPr>
        <w:t>u</w:t>
      </w:r>
      <w:r>
        <w:rPr>
          <w:rFonts w:ascii="Arial" w:hAnsi="Arial"/>
          <w:b w:val="0"/>
          <w:sz w:val="22"/>
          <w:szCs w:val="22"/>
        </w:rPr>
        <w:t>r in learning and working environments is a shared responsibility of all department staff, students, parents, caregivers and members of the wider school community.</w:t>
      </w:r>
    </w:p>
    <w:p w14:paraId="6100B513" w14:textId="77777777" w:rsidR="00B24424" w:rsidRPr="0001240D" w:rsidRDefault="00B24424" w:rsidP="00B24424">
      <w:pPr>
        <w:pStyle w:val="ASRHeading3"/>
        <w:rPr>
          <w:rFonts w:ascii="Arial" w:hAnsi="Arial"/>
          <w:b w:val="0"/>
          <w:sz w:val="16"/>
          <w:szCs w:val="22"/>
        </w:rPr>
      </w:pPr>
    </w:p>
    <w:p w14:paraId="732F8486" w14:textId="77777777" w:rsidR="00B24424" w:rsidRPr="00A34438" w:rsidRDefault="00B24424" w:rsidP="00B24424">
      <w:pPr>
        <w:pStyle w:val="ASRHeading3"/>
        <w:rPr>
          <w:rFonts w:ascii="Arial" w:hAnsi="Arial"/>
          <w:sz w:val="22"/>
          <w:szCs w:val="22"/>
        </w:rPr>
      </w:pPr>
      <w:r w:rsidRPr="00A34438">
        <w:rPr>
          <w:rFonts w:ascii="Arial" w:hAnsi="Arial"/>
          <w:sz w:val="22"/>
          <w:szCs w:val="22"/>
        </w:rPr>
        <w:lastRenderedPageBreak/>
        <w:t xml:space="preserve">All staff </w:t>
      </w:r>
      <w:proofErr w:type="gramStart"/>
      <w:r w:rsidRPr="00A34438">
        <w:rPr>
          <w:rFonts w:ascii="Arial" w:hAnsi="Arial"/>
          <w:sz w:val="22"/>
          <w:szCs w:val="22"/>
        </w:rPr>
        <w:t>have</w:t>
      </w:r>
      <w:proofErr w:type="gramEnd"/>
      <w:r w:rsidRPr="00A34438">
        <w:rPr>
          <w:rFonts w:ascii="Arial" w:hAnsi="Arial"/>
          <w:sz w:val="22"/>
          <w:szCs w:val="22"/>
        </w:rPr>
        <w:t xml:space="preserve"> a responsibility to:</w:t>
      </w:r>
    </w:p>
    <w:p w14:paraId="00FBF4BB" w14:textId="77777777" w:rsidR="00B24424" w:rsidRPr="000B3604" w:rsidRDefault="00B24424" w:rsidP="0001240D">
      <w:pPr>
        <w:pStyle w:val="ASRHeading3"/>
        <w:numPr>
          <w:ilvl w:val="0"/>
          <w:numId w:val="26"/>
        </w:numPr>
        <w:spacing w:before="0"/>
        <w:ind w:left="714" w:hanging="357"/>
        <w:rPr>
          <w:rFonts w:ascii="Arial" w:hAnsi="Arial"/>
          <w:b w:val="0"/>
          <w:sz w:val="22"/>
          <w:szCs w:val="22"/>
        </w:rPr>
      </w:pPr>
      <w:r w:rsidRPr="000B3604">
        <w:rPr>
          <w:rFonts w:ascii="Arial" w:hAnsi="Arial"/>
          <w:b w:val="0"/>
          <w:sz w:val="22"/>
          <w:szCs w:val="22"/>
        </w:rPr>
        <w:t xml:space="preserve">model </w:t>
      </w:r>
      <w:r>
        <w:rPr>
          <w:rFonts w:ascii="Arial" w:hAnsi="Arial"/>
          <w:b w:val="0"/>
          <w:sz w:val="22"/>
          <w:szCs w:val="22"/>
        </w:rPr>
        <w:t xml:space="preserve">and promote </w:t>
      </w:r>
      <w:r w:rsidRPr="000B3604">
        <w:rPr>
          <w:rFonts w:ascii="Arial" w:hAnsi="Arial"/>
          <w:b w:val="0"/>
          <w:sz w:val="22"/>
          <w:szCs w:val="22"/>
        </w:rPr>
        <w:t xml:space="preserve">appropriate </w:t>
      </w:r>
      <w:proofErr w:type="spellStart"/>
      <w:r w:rsidRPr="000B3604">
        <w:rPr>
          <w:rFonts w:ascii="Arial" w:hAnsi="Arial"/>
          <w:b w:val="0"/>
          <w:sz w:val="22"/>
          <w:szCs w:val="22"/>
        </w:rPr>
        <w:t>behaviours</w:t>
      </w:r>
      <w:proofErr w:type="spellEnd"/>
      <w:r>
        <w:rPr>
          <w:rFonts w:ascii="Arial" w:hAnsi="Arial"/>
          <w:b w:val="0"/>
          <w:sz w:val="22"/>
          <w:szCs w:val="22"/>
        </w:rPr>
        <w:t>;</w:t>
      </w:r>
    </w:p>
    <w:p w14:paraId="5CE85AB6" w14:textId="77777777" w:rsidR="00B24424" w:rsidRDefault="00B24424" w:rsidP="0001240D">
      <w:pPr>
        <w:pStyle w:val="ASRHeading3"/>
        <w:numPr>
          <w:ilvl w:val="0"/>
          <w:numId w:val="26"/>
        </w:numPr>
        <w:spacing w:before="0"/>
        <w:ind w:left="714" w:hanging="357"/>
        <w:rPr>
          <w:rFonts w:ascii="Arial" w:hAnsi="Arial"/>
          <w:b w:val="0"/>
          <w:sz w:val="22"/>
          <w:szCs w:val="22"/>
        </w:rPr>
      </w:pPr>
      <w:r w:rsidRPr="007106C9">
        <w:rPr>
          <w:rFonts w:ascii="Arial" w:hAnsi="Arial"/>
          <w:b w:val="0"/>
          <w:sz w:val="22"/>
          <w:szCs w:val="22"/>
        </w:rPr>
        <w:t>teach students skills and s</w:t>
      </w:r>
      <w:r>
        <w:rPr>
          <w:rFonts w:ascii="Arial" w:hAnsi="Arial"/>
          <w:b w:val="0"/>
          <w:sz w:val="22"/>
          <w:szCs w:val="22"/>
        </w:rPr>
        <w:t>trategies to deal with bullying;</w:t>
      </w:r>
    </w:p>
    <w:p w14:paraId="58ECDB79" w14:textId="77777777" w:rsidR="00B24424" w:rsidRPr="007106C9" w:rsidRDefault="00B24424" w:rsidP="0001240D">
      <w:pPr>
        <w:pStyle w:val="ASRHeading3"/>
        <w:numPr>
          <w:ilvl w:val="0"/>
          <w:numId w:val="26"/>
        </w:numPr>
        <w:spacing w:before="0"/>
        <w:ind w:left="714" w:hanging="357"/>
        <w:rPr>
          <w:rFonts w:ascii="Arial" w:hAnsi="Arial"/>
          <w:b w:val="0"/>
          <w:sz w:val="22"/>
          <w:szCs w:val="22"/>
        </w:rPr>
      </w:pPr>
      <w:r>
        <w:rPr>
          <w:rFonts w:ascii="Arial" w:hAnsi="Arial"/>
          <w:b w:val="0"/>
          <w:sz w:val="22"/>
          <w:szCs w:val="22"/>
        </w:rPr>
        <w:t>respond to</w:t>
      </w:r>
      <w:r w:rsidRPr="007106C9">
        <w:rPr>
          <w:rFonts w:ascii="Arial" w:hAnsi="Arial"/>
          <w:b w:val="0"/>
          <w:sz w:val="22"/>
          <w:szCs w:val="22"/>
        </w:rPr>
        <w:t xml:space="preserve"> reported and observed incidences of bullying as set out in this plan and the school's discipline policy; </w:t>
      </w:r>
      <w:r>
        <w:rPr>
          <w:rFonts w:ascii="Arial" w:hAnsi="Arial"/>
          <w:b w:val="0"/>
          <w:sz w:val="22"/>
          <w:szCs w:val="22"/>
        </w:rPr>
        <w:t>and</w:t>
      </w:r>
    </w:p>
    <w:p w14:paraId="11AC90B8" w14:textId="77777777" w:rsidR="00B24424" w:rsidRPr="007C3DDA" w:rsidRDefault="00B24424" w:rsidP="0001240D">
      <w:pPr>
        <w:pStyle w:val="ASRHeading3"/>
        <w:numPr>
          <w:ilvl w:val="0"/>
          <w:numId w:val="26"/>
        </w:numPr>
        <w:spacing w:before="0"/>
        <w:ind w:left="714" w:hanging="357"/>
        <w:rPr>
          <w:rFonts w:ascii="Arial" w:hAnsi="Arial"/>
          <w:b w:val="0"/>
          <w:sz w:val="22"/>
          <w:szCs w:val="22"/>
        </w:rPr>
      </w:pPr>
      <w:proofErr w:type="gramStart"/>
      <w:r w:rsidRPr="000B3604">
        <w:rPr>
          <w:rFonts w:ascii="Arial" w:hAnsi="Arial"/>
          <w:b w:val="0"/>
          <w:sz w:val="22"/>
          <w:szCs w:val="22"/>
        </w:rPr>
        <w:t>report</w:t>
      </w:r>
      <w:proofErr w:type="gramEnd"/>
      <w:r w:rsidRPr="000B3604">
        <w:rPr>
          <w:rFonts w:ascii="Arial" w:hAnsi="Arial"/>
          <w:b w:val="0"/>
          <w:sz w:val="22"/>
          <w:szCs w:val="22"/>
        </w:rPr>
        <w:t xml:space="preserve"> incidences of bull</w:t>
      </w:r>
      <w:r>
        <w:rPr>
          <w:rFonts w:ascii="Arial" w:hAnsi="Arial"/>
          <w:b w:val="0"/>
          <w:sz w:val="22"/>
          <w:szCs w:val="22"/>
        </w:rPr>
        <w:t xml:space="preserve">ying to the Assistant Principal, Deputy </w:t>
      </w:r>
      <w:r w:rsidRPr="000B3604">
        <w:rPr>
          <w:rFonts w:ascii="Arial" w:hAnsi="Arial"/>
          <w:b w:val="0"/>
          <w:sz w:val="22"/>
          <w:szCs w:val="22"/>
        </w:rPr>
        <w:t>Principal</w:t>
      </w:r>
      <w:r>
        <w:rPr>
          <w:rFonts w:ascii="Arial" w:hAnsi="Arial"/>
          <w:b w:val="0"/>
          <w:sz w:val="22"/>
          <w:szCs w:val="22"/>
        </w:rPr>
        <w:t xml:space="preserve"> or Principal</w:t>
      </w:r>
      <w:r w:rsidRPr="000B3604">
        <w:rPr>
          <w:rFonts w:ascii="Arial" w:hAnsi="Arial"/>
          <w:b w:val="0"/>
          <w:sz w:val="22"/>
          <w:szCs w:val="22"/>
        </w:rPr>
        <w:t xml:space="preserve"> </w:t>
      </w:r>
      <w:r>
        <w:rPr>
          <w:rFonts w:ascii="Arial" w:hAnsi="Arial"/>
          <w:b w:val="0"/>
          <w:sz w:val="22"/>
          <w:szCs w:val="22"/>
        </w:rPr>
        <w:t xml:space="preserve"> </w:t>
      </w:r>
      <w:r w:rsidRPr="000B3604">
        <w:rPr>
          <w:rFonts w:ascii="Arial" w:hAnsi="Arial"/>
          <w:b w:val="0"/>
          <w:sz w:val="22"/>
          <w:szCs w:val="22"/>
        </w:rPr>
        <w:t>consistent with school we</w:t>
      </w:r>
      <w:r>
        <w:rPr>
          <w:rFonts w:ascii="Arial" w:hAnsi="Arial"/>
          <w:b w:val="0"/>
          <w:sz w:val="22"/>
          <w:szCs w:val="22"/>
        </w:rPr>
        <w:t>lfare reporting procedures.</w:t>
      </w:r>
    </w:p>
    <w:p w14:paraId="24389B91" w14:textId="77777777" w:rsidR="00B24424" w:rsidRPr="0001240D" w:rsidRDefault="00B24424" w:rsidP="00B24424">
      <w:pPr>
        <w:pStyle w:val="Default"/>
        <w:jc w:val="both"/>
        <w:rPr>
          <w:color w:val="auto"/>
          <w:sz w:val="16"/>
          <w:szCs w:val="22"/>
        </w:rPr>
      </w:pPr>
    </w:p>
    <w:p w14:paraId="2AB4D069" w14:textId="77777777" w:rsidR="00B24424" w:rsidRPr="00F005CD" w:rsidRDefault="00B24424" w:rsidP="00B24424">
      <w:pPr>
        <w:pStyle w:val="ASRHeading3"/>
        <w:rPr>
          <w:rFonts w:ascii="Arial" w:hAnsi="Arial"/>
          <w:sz w:val="22"/>
          <w:szCs w:val="22"/>
        </w:rPr>
      </w:pPr>
      <w:r w:rsidRPr="00F005CD">
        <w:rPr>
          <w:rFonts w:ascii="Arial" w:hAnsi="Arial"/>
          <w:sz w:val="22"/>
          <w:szCs w:val="22"/>
        </w:rPr>
        <w:t>All st</w:t>
      </w:r>
      <w:r w:rsidR="0001240D">
        <w:rPr>
          <w:rFonts w:ascii="Arial" w:hAnsi="Arial"/>
          <w:sz w:val="22"/>
          <w:szCs w:val="22"/>
        </w:rPr>
        <w:t>udents have a responsibility to:</w:t>
      </w:r>
      <w:r w:rsidRPr="00F005CD">
        <w:rPr>
          <w:rFonts w:ascii="Arial" w:hAnsi="Arial"/>
          <w:sz w:val="22"/>
          <w:szCs w:val="22"/>
        </w:rPr>
        <w:t xml:space="preserve"> </w:t>
      </w:r>
    </w:p>
    <w:p w14:paraId="75AC119A" w14:textId="77777777" w:rsidR="00B24424" w:rsidRPr="00955E53" w:rsidRDefault="00B24424" w:rsidP="0001240D">
      <w:pPr>
        <w:pStyle w:val="ASRHeading3"/>
        <w:numPr>
          <w:ilvl w:val="0"/>
          <w:numId w:val="27"/>
        </w:numPr>
        <w:spacing w:after="0"/>
        <w:ind w:left="714" w:hanging="357"/>
        <w:rPr>
          <w:rFonts w:ascii="Arial" w:hAnsi="Arial"/>
          <w:b w:val="0"/>
          <w:sz w:val="22"/>
          <w:szCs w:val="22"/>
        </w:rPr>
      </w:pPr>
      <w:r>
        <w:rPr>
          <w:rFonts w:ascii="Arial" w:hAnsi="Arial"/>
          <w:b w:val="0"/>
          <w:sz w:val="22"/>
          <w:szCs w:val="22"/>
        </w:rPr>
        <w:t>behave appropriately, respecting individual differences and diversity;</w:t>
      </w:r>
    </w:p>
    <w:p w14:paraId="652C2965" w14:textId="77777777" w:rsidR="00B24424" w:rsidRPr="00F005CD" w:rsidRDefault="00B24424" w:rsidP="0001240D">
      <w:pPr>
        <w:pStyle w:val="ASRHeading3"/>
        <w:numPr>
          <w:ilvl w:val="0"/>
          <w:numId w:val="27"/>
        </w:numPr>
        <w:spacing w:after="0"/>
        <w:ind w:left="714" w:hanging="357"/>
        <w:rPr>
          <w:rFonts w:ascii="Arial" w:hAnsi="Arial"/>
          <w:b w:val="0"/>
          <w:sz w:val="22"/>
          <w:szCs w:val="22"/>
        </w:rPr>
      </w:pPr>
      <w:r>
        <w:rPr>
          <w:rFonts w:ascii="Arial" w:hAnsi="Arial"/>
          <w:b w:val="0"/>
          <w:sz w:val="22"/>
          <w:szCs w:val="22"/>
        </w:rPr>
        <w:t>behave as responsible digital citizens;</w:t>
      </w:r>
    </w:p>
    <w:p w14:paraId="6A3CE99F" w14:textId="77777777" w:rsidR="00B24424" w:rsidRDefault="00B24424" w:rsidP="0001240D">
      <w:pPr>
        <w:pStyle w:val="ASRHeading3"/>
        <w:numPr>
          <w:ilvl w:val="0"/>
          <w:numId w:val="27"/>
        </w:numPr>
        <w:spacing w:after="0"/>
        <w:ind w:left="714" w:hanging="357"/>
        <w:rPr>
          <w:rFonts w:ascii="Arial" w:hAnsi="Arial"/>
          <w:b w:val="0"/>
          <w:sz w:val="22"/>
          <w:szCs w:val="22"/>
        </w:rPr>
      </w:pPr>
      <w:r>
        <w:rPr>
          <w:rFonts w:ascii="Arial" w:hAnsi="Arial"/>
          <w:b w:val="0"/>
          <w:sz w:val="22"/>
          <w:szCs w:val="22"/>
        </w:rPr>
        <w:t>report incidences of bullying to a staff member;</w:t>
      </w:r>
      <w:r w:rsidR="0001240D" w:rsidRPr="0001240D">
        <w:rPr>
          <w:rFonts w:ascii="Arial" w:hAnsi="Arial"/>
          <w:b w:val="0"/>
          <w:sz w:val="22"/>
          <w:szCs w:val="22"/>
        </w:rPr>
        <w:t xml:space="preserve"> </w:t>
      </w:r>
      <w:r w:rsidR="0001240D">
        <w:rPr>
          <w:rFonts w:ascii="Arial" w:hAnsi="Arial"/>
          <w:b w:val="0"/>
          <w:sz w:val="22"/>
          <w:szCs w:val="22"/>
        </w:rPr>
        <w:t>and</w:t>
      </w:r>
    </w:p>
    <w:p w14:paraId="3DDB621D" w14:textId="77777777" w:rsidR="00B24424" w:rsidRDefault="00B24424" w:rsidP="0001240D">
      <w:pPr>
        <w:pStyle w:val="ASRHeading3"/>
        <w:numPr>
          <w:ilvl w:val="0"/>
          <w:numId w:val="27"/>
        </w:numPr>
        <w:spacing w:after="0"/>
        <w:ind w:left="714" w:hanging="357"/>
        <w:rPr>
          <w:rFonts w:ascii="Arial" w:hAnsi="Arial"/>
          <w:b w:val="0"/>
          <w:sz w:val="22"/>
          <w:szCs w:val="22"/>
        </w:rPr>
      </w:pPr>
      <w:proofErr w:type="gramStart"/>
      <w:r>
        <w:rPr>
          <w:rFonts w:ascii="Arial" w:hAnsi="Arial"/>
          <w:b w:val="0"/>
          <w:sz w:val="22"/>
          <w:szCs w:val="22"/>
        </w:rPr>
        <w:t>report</w:t>
      </w:r>
      <w:proofErr w:type="gramEnd"/>
      <w:r>
        <w:rPr>
          <w:rFonts w:ascii="Arial" w:hAnsi="Arial"/>
          <w:b w:val="0"/>
          <w:sz w:val="22"/>
          <w:szCs w:val="22"/>
        </w:rPr>
        <w:t xml:space="preserve"> cases of cyber-bullying that occur </w:t>
      </w:r>
      <w:r w:rsidRPr="0001240D">
        <w:rPr>
          <w:rFonts w:ascii="Arial" w:hAnsi="Arial"/>
          <w:b w:val="0"/>
          <w:sz w:val="22"/>
          <w:szCs w:val="22"/>
          <w:u w:val="single"/>
        </w:rPr>
        <w:t>during school hours</w:t>
      </w:r>
      <w:r w:rsidR="0001240D">
        <w:rPr>
          <w:rFonts w:ascii="Arial" w:hAnsi="Arial"/>
          <w:b w:val="0"/>
          <w:sz w:val="22"/>
          <w:szCs w:val="22"/>
        </w:rPr>
        <w:t xml:space="preserve"> to a staff member.</w:t>
      </w:r>
      <w:r w:rsidR="002A7930">
        <w:rPr>
          <w:rFonts w:ascii="Arial" w:hAnsi="Arial"/>
          <w:b w:val="0"/>
          <w:sz w:val="22"/>
          <w:szCs w:val="22"/>
        </w:rPr>
        <w:t xml:space="preserve"> Cyber-bullying incidents that occur out of school hours need to be reported directly to the police. </w:t>
      </w:r>
    </w:p>
    <w:p w14:paraId="244FB4D9" w14:textId="77777777" w:rsidR="00B24424" w:rsidRPr="007C3DDA" w:rsidRDefault="00B24424" w:rsidP="00B24424">
      <w:pPr>
        <w:pStyle w:val="ASRHeading3"/>
        <w:spacing w:before="0" w:after="0"/>
        <w:ind w:left="720"/>
        <w:rPr>
          <w:rFonts w:ascii="Arial" w:hAnsi="Arial"/>
          <w:b w:val="0"/>
          <w:sz w:val="22"/>
          <w:szCs w:val="22"/>
        </w:rPr>
      </w:pPr>
    </w:p>
    <w:p w14:paraId="20D9B928" w14:textId="77777777" w:rsidR="00B24424" w:rsidRPr="004C0FBE" w:rsidRDefault="00B24424" w:rsidP="00B24424">
      <w:pPr>
        <w:pStyle w:val="ASRHeading3"/>
        <w:rPr>
          <w:rFonts w:ascii="Arial" w:hAnsi="Arial"/>
          <w:sz w:val="22"/>
          <w:szCs w:val="22"/>
        </w:rPr>
      </w:pPr>
      <w:r w:rsidRPr="004C0FBE">
        <w:rPr>
          <w:rFonts w:ascii="Arial" w:hAnsi="Arial"/>
          <w:sz w:val="22"/>
          <w:szCs w:val="22"/>
        </w:rPr>
        <w:t>All parents/caregivers have a responsibility to</w:t>
      </w:r>
      <w:r>
        <w:rPr>
          <w:rFonts w:ascii="Arial" w:hAnsi="Arial"/>
          <w:sz w:val="22"/>
          <w:szCs w:val="22"/>
        </w:rPr>
        <w:t>:</w:t>
      </w:r>
    </w:p>
    <w:p w14:paraId="5BA10294" w14:textId="3D9DC97C" w:rsidR="00B24424" w:rsidRDefault="00B24424" w:rsidP="0001240D">
      <w:pPr>
        <w:pStyle w:val="ASRHeading3"/>
        <w:numPr>
          <w:ilvl w:val="0"/>
          <w:numId w:val="28"/>
        </w:numPr>
        <w:spacing w:before="0"/>
        <w:ind w:left="714" w:hanging="357"/>
        <w:rPr>
          <w:rFonts w:ascii="Arial" w:hAnsi="Arial"/>
          <w:b w:val="0"/>
          <w:sz w:val="22"/>
          <w:szCs w:val="22"/>
        </w:rPr>
      </w:pPr>
      <w:r>
        <w:rPr>
          <w:rFonts w:ascii="Arial" w:hAnsi="Arial"/>
          <w:b w:val="0"/>
          <w:sz w:val="22"/>
          <w:szCs w:val="22"/>
        </w:rPr>
        <w:t xml:space="preserve">support their children to become responsible citizens and to develop responsible on-line </w:t>
      </w:r>
      <w:r w:rsidR="001C59A9">
        <w:rPr>
          <w:rFonts w:ascii="Arial" w:hAnsi="Arial"/>
          <w:b w:val="0"/>
          <w:sz w:val="22"/>
          <w:szCs w:val="22"/>
        </w:rPr>
        <w:t>behaviour</w:t>
      </w:r>
      <w:r>
        <w:rPr>
          <w:rFonts w:ascii="Arial" w:hAnsi="Arial"/>
          <w:b w:val="0"/>
          <w:sz w:val="22"/>
          <w:szCs w:val="22"/>
        </w:rPr>
        <w:t>;</w:t>
      </w:r>
    </w:p>
    <w:p w14:paraId="4AECD9CE" w14:textId="740AC196" w:rsidR="00B24424" w:rsidRDefault="00B24424" w:rsidP="0001240D">
      <w:pPr>
        <w:pStyle w:val="ASRHeading3"/>
        <w:numPr>
          <w:ilvl w:val="0"/>
          <w:numId w:val="28"/>
        </w:numPr>
        <w:spacing w:before="0"/>
        <w:ind w:left="714" w:hanging="357"/>
        <w:rPr>
          <w:rFonts w:ascii="Arial" w:hAnsi="Arial"/>
          <w:b w:val="0"/>
          <w:sz w:val="22"/>
          <w:szCs w:val="22"/>
        </w:rPr>
      </w:pPr>
      <w:r>
        <w:rPr>
          <w:rFonts w:ascii="Arial" w:hAnsi="Arial"/>
          <w:b w:val="0"/>
          <w:sz w:val="22"/>
          <w:szCs w:val="22"/>
        </w:rPr>
        <w:t xml:space="preserve">be aware of the school Anti-Bullying Plan and assist their children in understanding bullying </w:t>
      </w:r>
      <w:r w:rsidR="001C59A9">
        <w:rPr>
          <w:rFonts w:ascii="Arial" w:hAnsi="Arial"/>
          <w:b w:val="0"/>
          <w:sz w:val="22"/>
          <w:szCs w:val="22"/>
        </w:rPr>
        <w:t>behaviour</w:t>
      </w:r>
      <w:r>
        <w:rPr>
          <w:rFonts w:ascii="Arial" w:hAnsi="Arial"/>
          <w:b w:val="0"/>
          <w:sz w:val="22"/>
          <w:szCs w:val="22"/>
        </w:rPr>
        <w:t>;</w:t>
      </w:r>
    </w:p>
    <w:p w14:paraId="7B6C9F34" w14:textId="77777777" w:rsidR="00B24424" w:rsidRDefault="00B24424" w:rsidP="0001240D">
      <w:pPr>
        <w:pStyle w:val="ASRHeading3"/>
        <w:numPr>
          <w:ilvl w:val="0"/>
          <w:numId w:val="28"/>
        </w:numPr>
        <w:spacing w:before="0"/>
        <w:ind w:left="714" w:hanging="357"/>
        <w:rPr>
          <w:rFonts w:ascii="Arial" w:hAnsi="Arial"/>
          <w:b w:val="0"/>
          <w:sz w:val="22"/>
          <w:szCs w:val="22"/>
        </w:rPr>
      </w:pPr>
      <w:r>
        <w:rPr>
          <w:rFonts w:ascii="Arial" w:hAnsi="Arial"/>
          <w:b w:val="0"/>
          <w:sz w:val="22"/>
          <w:szCs w:val="22"/>
        </w:rPr>
        <w:t>support their children in developing positive responses to incidents of bullying consistent with the school Anti-Bullying Plan; and</w:t>
      </w:r>
    </w:p>
    <w:p w14:paraId="11249943" w14:textId="46A53E61" w:rsidR="00B24424" w:rsidRDefault="00B24424" w:rsidP="0001240D">
      <w:pPr>
        <w:pStyle w:val="ASRHeading3"/>
        <w:numPr>
          <w:ilvl w:val="0"/>
          <w:numId w:val="28"/>
        </w:numPr>
        <w:spacing w:before="0"/>
        <w:ind w:left="714" w:hanging="357"/>
        <w:rPr>
          <w:rFonts w:ascii="Arial" w:hAnsi="Arial"/>
          <w:b w:val="0"/>
          <w:sz w:val="22"/>
          <w:szCs w:val="22"/>
        </w:rPr>
      </w:pPr>
      <w:r>
        <w:rPr>
          <w:rFonts w:ascii="Arial" w:hAnsi="Arial"/>
          <w:b w:val="0"/>
          <w:sz w:val="22"/>
          <w:szCs w:val="22"/>
        </w:rPr>
        <w:t xml:space="preserve">report incidents of school related bullying </w:t>
      </w:r>
      <w:r w:rsidR="001C59A9">
        <w:rPr>
          <w:rFonts w:ascii="Arial" w:hAnsi="Arial"/>
          <w:b w:val="0"/>
          <w:sz w:val="22"/>
          <w:szCs w:val="22"/>
        </w:rPr>
        <w:t>behaviour</w:t>
      </w:r>
      <w:r>
        <w:rPr>
          <w:rFonts w:ascii="Arial" w:hAnsi="Arial"/>
          <w:b w:val="0"/>
          <w:sz w:val="22"/>
          <w:szCs w:val="22"/>
        </w:rPr>
        <w:t xml:space="preserve"> to the school;</w:t>
      </w:r>
    </w:p>
    <w:p w14:paraId="7353776C" w14:textId="5DC95C87" w:rsidR="006E0E9D" w:rsidRPr="001C66E5" w:rsidRDefault="00B24424" w:rsidP="00907CE5">
      <w:pPr>
        <w:pStyle w:val="ASRHeading3"/>
        <w:numPr>
          <w:ilvl w:val="0"/>
          <w:numId w:val="28"/>
        </w:numPr>
        <w:spacing w:before="0"/>
        <w:ind w:left="714" w:hanging="357"/>
        <w:rPr>
          <w:rFonts w:ascii="Arial" w:hAnsi="Arial"/>
          <w:b w:val="0"/>
          <w:sz w:val="22"/>
          <w:szCs w:val="22"/>
        </w:rPr>
      </w:pPr>
      <w:proofErr w:type="gramStart"/>
      <w:r>
        <w:rPr>
          <w:rFonts w:ascii="Arial" w:hAnsi="Arial"/>
          <w:b w:val="0"/>
          <w:sz w:val="22"/>
          <w:szCs w:val="22"/>
        </w:rPr>
        <w:t>work</w:t>
      </w:r>
      <w:proofErr w:type="gramEnd"/>
      <w:r>
        <w:rPr>
          <w:rFonts w:ascii="Arial" w:hAnsi="Arial"/>
          <w:b w:val="0"/>
          <w:sz w:val="22"/>
          <w:szCs w:val="22"/>
        </w:rPr>
        <w:t xml:space="preserve"> collaboratively with the school to resolve incident of bullying when they occur.</w:t>
      </w:r>
    </w:p>
    <w:p w14:paraId="69F5FA86" w14:textId="77777777" w:rsidR="00744A46" w:rsidRDefault="00744A46" w:rsidP="00907CE5">
      <w:pPr>
        <w:pStyle w:val="ASRHeading2"/>
        <w:rPr>
          <w:rFonts w:ascii="Arial" w:hAnsi="Arial"/>
          <w:color w:val="660066"/>
        </w:rPr>
      </w:pPr>
    </w:p>
    <w:p w14:paraId="64197047" w14:textId="77777777" w:rsidR="0003052D" w:rsidRPr="0001240D" w:rsidRDefault="0001240D" w:rsidP="00907CE5">
      <w:pPr>
        <w:pStyle w:val="ASRHeading2"/>
        <w:rPr>
          <w:rFonts w:ascii="Arial" w:hAnsi="Arial"/>
          <w:color w:val="660066"/>
        </w:rPr>
      </w:pPr>
      <w:r>
        <w:rPr>
          <w:rFonts w:ascii="Arial" w:hAnsi="Arial"/>
          <w:color w:val="660066"/>
        </w:rPr>
        <w:lastRenderedPageBreak/>
        <w:t>Prevent</w:t>
      </w:r>
      <w:r w:rsidR="00874D0C" w:rsidRPr="0001240D">
        <w:rPr>
          <w:rFonts w:ascii="Arial" w:hAnsi="Arial"/>
          <w:color w:val="660066"/>
        </w:rPr>
        <w:t>io</w:t>
      </w:r>
      <w:r w:rsidR="00E87CD8" w:rsidRPr="0001240D">
        <w:rPr>
          <w:rFonts w:ascii="Arial" w:hAnsi="Arial"/>
          <w:color w:val="660066"/>
        </w:rPr>
        <w:t>n</w:t>
      </w:r>
      <w:r w:rsidR="002E06C0" w:rsidRPr="0001240D">
        <w:rPr>
          <w:rFonts w:ascii="Arial" w:hAnsi="Arial"/>
          <w:color w:val="660066"/>
        </w:rPr>
        <w:t xml:space="preserve"> and Early Intervention</w:t>
      </w:r>
    </w:p>
    <w:p w14:paraId="3EF55259" w14:textId="77777777" w:rsidR="00B24424" w:rsidRDefault="00B24424" w:rsidP="00B24424">
      <w:pPr>
        <w:widowControl w:val="0"/>
        <w:spacing w:before="100"/>
        <w:rPr>
          <w:rFonts w:ascii="Arial" w:hAnsi="Arial" w:cs="Arial"/>
        </w:rPr>
      </w:pPr>
      <w:r>
        <w:rPr>
          <w:rFonts w:ascii="Arial" w:hAnsi="Arial" w:cs="Arial"/>
        </w:rPr>
        <w:t xml:space="preserve">Northmead Public School </w:t>
      </w:r>
      <w:r w:rsidRPr="008F6F84">
        <w:rPr>
          <w:rFonts w:ascii="Arial" w:hAnsi="Arial" w:cs="Arial"/>
        </w:rPr>
        <w:t xml:space="preserve">is committed to providing a </w:t>
      </w:r>
      <w:r w:rsidR="00E238D4">
        <w:rPr>
          <w:rFonts w:ascii="Arial" w:hAnsi="Arial" w:cs="Arial"/>
        </w:rPr>
        <w:t>safe and caring environment that</w:t>
      </w:r>
      <w:r w:rsidRPr="008F6F84">
        <w:rPr>
          <w:rFonts w:ascii="Arial" w:hAnsi="Arial" w:cs="Arial"/>
        </w:rPr>
        <w:t xml:space="preserve"> fosters r</w:t>
      </w:r>
      <w:r>
        <w:rPr>
          <w:rFonts w:ascii="Arial" w:hAnsi="Arial" w:cs="Arial"/>
        </w:rPr>
        <w:t>espect for others.</w:t>
      </w:r>
    </w:p>
    <w:p w14:paraId="29887111" w14:textId="77777777" w:rsidR="00E163B9" w:rsidRPr="00E163B9" w:rsidRDefault="00E163B9" w:rsidP="00E163B9">
      <w:pPr>
        <w:pStyle w:val="Heading4"/>
        <w:shd w:val="clear" w:color="auto" w:fill="FFFFFF"/>
        <w:spacing w:before="0"/>
        <w:jc w:val="both"/>
        <w:rPr>
          <w:rFonts w:ascii="Arial" w:hAnsi="Arial" w:cs="Arial"/>
          <w:i w:val="0"/>
          <w:color w:val="333333"/>
          <w:sz w:val="24"/>
        </w:rPr>
      </w:pPr>
      <w:r w:rsidRPr="00E163B9">
        <w:rPr>
          <w:rFonts w:ascii="Arial" w:hAnsi="Arial" w:cs="Arial"/>
          <w:i w:val="0"/>
          <w:color w:val="333333"/>
          <w:sz w:val="24"/>
        </w:rPr>
        <w:t>Positive Behaviour For Learning (PBL)</w:t>
      </w:r>
    </w:p>
    <w:p w14:paraId="72665424" w14:textId="77777777" w:rsidR="00E163B9" w:rsidRPr="00E163B9" w:rsidRDefault="00E163B9" w:rsidP="00E163B9">
      <w:pPr>
        <w:shd w:val="clear" w:color="auto" w:fill="FFFFFF"/>
        <w:spacing w:before="105" w:after="105" w:line="294" w:lineRule="atLeast"/>
        <w:jc w:val="both"/>
        <w:rPr>
          <w:rFonts w:ascii="Arial" w:hAnsi="Arial" w:cs="Arial"/>
          <w:color w:val="333333"/>
          <w:lang w:eastAsia="en-AU"/>
        </w:rPr>
      </w:pPr>
      <w:r w:rsidRPr="00E163B9">
        <w:rPr>
          <w:rFonts w:ascii="Arial" w:hAnsi="Arial" w:cs="Arial"/>
          <w:color w:val="333333"/>
          <w:shd w:val="clear" w:color="auto" w:fill="F7F8F9"/>
        </w:rPr>
        <w:t>Our student learning, anti-bullying and wellbeing policies are underpinned by the principles of PBL</w:t>
      </w:r>
    </w:p>
    <w:p w14:paraId="5AB6E768" w14:textId="2E220D7F" w:rsidR="00E163B9" w:rsidRPr="00E163B9" w:rsidRDefault="00E163B9" w:rsidP="00E163B9">
      <w:pPr>
        <w:shd w:val="clear" w:color="auto" w:fill="FFFFFF"/>
        <w:spacing w:before="105" w:after="105" w:line="294" w:lineRule="atLeast"/>
        <w:jc w:val="both"/>
        <w:rPr>
          <w:rFonts w:ascii="Arial" w:hAnsi="Arial" w:cs="Arial"/>
          <w:color w:val="333333"/>
          <w:lang w:eastAsia="en-AU"/>
        </w:rPr>
      </w:pPr>
      <w:r w:rsidRPr="00E163B9">
        <w:rPr>
          <w:rFonts w:ascii="Arial" w:hAnsi="Arial" w:cs="Arial"/>
          <w:color w:val="333333"/>
          <w:lang w:eastAsia="en-AU"/>
        </w:rPr>
        <w:t xml:space="preserve">Expectations for student behaviour are clearly defined and reinforced. Appropriate student behaviour is taught during PBL lessons and a whole school rule focus. Positive </w:t>
      </w:r>
      <w:proofErr w:type="spellStart"/>
      <w:r w:rsidRPr="00E163B9">
        <w:rPr>
          <w:rFonts w:ascii="Arial" w:hAnsi="Arial" w:cs="Arial"/>
          <w:color w:val="333333"/>
          <w:lang w:eastAsia="en-AU"/>
        </w:rPr>
        <w:t>behaviours</w:t>
      </w:r>
      <w:proofErr w:type="spellEnd"/>
      <w:r w:rsidRPr="00E163B9">
        <w:rPr>
          <w:rFonts w:ascii="Arial" w:hAnsi="Arial" w:cs="Arial"/>
          <w:color w:val="333333"/>
          <w:lang w:eastAsia="en-AU"/>
        </w:rPr>
        <w:t xml:space="preserve"> are publicly acknowledged and effective </w:t>
      </w:r>
      <w:proofErr w:type="spellStart"/>
      <w:r w:rsidRPr="00E163B9">
        <w:rPr>
          <w:rFonts w:ascii="Arial" w:hAnsi="Arial" w:cs="Arial"/>
          <w:color w:val="333333"/>
          <w:lang w:eastAsia="en-AU"/>
        </w:rPr>
        <w:t>behavioural</w:t>
      </w:r>
      <w:proofErr w:type="spellEnd"/>
      <w:r w:rsidRPr="00E163B9">
        <w:rPr>
          <w:rFonts w:ascii="Arial" w:hAnsi="Arial" w:cs="Arial"/>
          <w:color w:val="333333"/>
          <w:lang w:eastAsia="en-AU"/>
        </w:rPr>
        <w:t xml:space="preserve"> support is implemented consistently by staff (including administration, Learning Support Officers, canteen, cleaners and administration). Inappropriate behaviour has clear and predictable consequences. Student behaviour is monitored and </w:t>
      </w:r>
      <w:proofErr w:type="gramStart"/>
      <w:r w:rsidRPr="00E163B9">
        <w:rPr>
          <w:rFonts w:ascii="Arial" w:hAnsi="Arial" w:cs="Arial"/>
          <w:color w:val="333333"/>
          <w:lang w:eastAsia="en-AU"/>
        </w:rPr>
        <w:t>staff receive</w:t>
      </w:r>
      <w:proofErr w:type="gramEnd"/>
      <w:r w:rsidRPr="00E163B9">
        <w:rPr>
          <w:rFonts w:ascii="Arial" w:hAnsi="Arial" w:cs="Arial"/>
          <w:color w:val="333333"/>
          <w:lang w:eastAsia="en-AU"/>
        </w:rPr>
        <w:t xml:space="preserve"> regular feedback.</w:t>
      </w:r>
    </w:p>
    <w:p w14:paraId="35D86436" w14:textId="77777777" w:rsidR="00E163B9" w:rsidRPr="00E163B9" w:rsidRDefault="00E163B9" w:rsidP="00E163B9">
      <w:pPr>
        <w:shd w:val="clear" w:color="auto" w:fill="FFFFFF"/>
        <w:spacing w:before="105" w:after="105" w:line="294" w:lineRule="atLeast"/>
        <w:jc w:val="both"/>
        <w:rPr>
          <w:rFonts w:ascii="Arial" w:hAnsi="Arial" w:cs="Arial"/>
          <w:color w:val="333333"/>
          <w:lang w:eastAsia="en-AU"/>
        </w:rPr>
      </w:pPr>
      <w:r w:rsidRPr="00E163B9">
        <w:rPr>
          <w:rFonts w:ascii="Arial" w:hAnsi="Arial" w:cs="Arial"/>
          <w:color w:val="333333"/>
          <w:lang w:eastAsia="en-AU"/>
        </w:rPr>
        <w:t>The main ideas of PBL:</w:t>
      </w:r>
    </w:p>
    <w:p w14:paraId="498946E1" w14:textId="77777777" w:rsidR="00E163B9" w:rsidRPr="00E163B9" w:rsidRDefault="00E163B9" w:rsidP="00E163B9">
      <w:pPr>
        <w:numPr>
          <w:ilvl w:val="0"/>
          <w:numId w:val="37"/>
        </w:numPr>
        <w:shd w:val="clear" w:color="auto" w:fill="FFFFFF"/>
        <w:spacing w:after="0" w:line="294" w:lineRule="atLeast"/>
        <w:ind w:left="360"/>
        <w:jc w:val="both"/>
        <w:rPr>
          <w:rFonts w:ascii="Arial" w:hAnsi="Arial" w:cs="Arial"/>
          <w:color w:val="333333"/>
          <w:lang w:eastAsia="en-AU"/>
        </w:rPr>
      </w:pPr>
      <w:r w:rsidRPr="00E163B9">
        <w:rPr>
          <w:rFonts w:ascii="Arial" w:hAnsi="Arial" w:cs="Arial"/>
          <w:color w:val="333333"/>
          <w:lang w:eastAsia="en-AU"/>
        </w:rPr>
        <w:t>To focus on student engagement</w:t>
      </w:r>
    </w:p>
    <w:p w14:paraId="327108B8" w14:textId="77777777" w:rsidR="00E163B9" w:rsidRPr="00E163B9" w:rsidRDefault="00E163B9" w:rsidP="00E163B9">
      <w:pPr>
        <w:numPr>
          <w:ilvl w:val="0"/>
          <w:numId w:val="37"/>
        </w:numPr>
        <w:shd w:val="clear" w:color="auto" w:fill="FFFFFF"/>
        <w:spacing w:after="0" w:line="294" w:lineRule="atLeast"/>
        <w:ind w:left="360"/>
        <w:jc w:val="both"/>
        <w:rPr>
          <w:rFonts w:ascii="Arial" w:hAnsi="Arial" w:cs="Arial"/>
          <w:color w:val="333333"/>
          <w:lang w:eastAsia="en-AU"/>
        </w:rPr>
      </w:pPr>
      <w:r w:rsidRPr="00E163B9">
        <w:rPr>
          <w:rFonts w:ascii="Arial" w:hAnsi="Arial" w:cs="Arial"/>
          <w:color w:val="333333"/>
          <w:lang w:eastAsia="en-AU"/>
        </w:rPr>
        <w:t>Preventative emphasis</w:t>
      </w:r>
    </w:p>
    <w:p w14:paraId="356852A9" w14:textId="77777777" w:rsidR="00E163B9" w:rsidRPr="00E163B9" w:rsidRDefault="00E163B9" w:rsidP="00E163B9">
      <w:pPr>
        <w:numPr>
          <w:ilvl w:val="0"/>
          <w:numId w:val="37"/>
        </w:numPr>
        <w:shd w:val="clear" w:color="auto" w:fill="FFFFFF"/>
        <w:spacing w:after="0" w:line="294" w:lineRule="atLeast"/>
        <w:ind w:left="360"/>
        <w:jc w:val="both"/>
        <w:rPr>
          <w:rFonts w:ascii="Arial" w:hAnsi="Arial" w:cs="Arial"/>
          <w:color w:val="333333"/>
          <w:lang w:eastAsia="en-AU"/>
        </w:rPr>
      </w:pPr>
      <w:r w:rsidRPr="00E163B9">
        <w:rPr>
          <w:rFonts w:ascii="Arial" w:hAnsi="Arial" w:cs="Arial"/>
          <w:color w:val="333333"/>
          <w:lang w:eastAsia="en-AU"/>
        </w:rPr>
        <w:t>A system based intervention</w:t>
      </w:r>
    </w:p>
    <w:p w14:paraId="7E37F2BC" w14:textId="77777777" w:rsidR="00E163B9" w:rsidRPr="00E163B9" w:rsidRDefault="00E163B9" w:rsidP="00E163B9">
      <w:pPr>
        <w:numPr>
          <w:ilvl w:val="0"/>
          <w:numId w:val="37"/>
        </w:numPr>
        <w:shd w:val="clear" w:color="auto" w:fill="FFFFFF"/>
        <w:spacing w:after="0" w:line="294" w:lineRule="atLeast"/>
        <w:ind w:left="360"/>
        <w:jc w:val="both"/>
        <w:rPr>
          <w:rFonts w:ascii="Arial" w:hAnsi="Arial" w:cs="Arial"/>
          <w:color w:val="333333"/>
          <w:lang w:eastAsia="en-AU"/>
        </w:rPr>
      </w:pPr>
      <w:r w:rsidRPr="00E163B9">
        <w:rPr>
          <w:rFonts w:ascii="Arial" w:hAnsi="Arial" w:cs="Arial"/>
          <w:color w:val="333333"/>
          <w:lang w:eastAsia="en-AU"/>
        </w:rPr>
        <w:t>A problem solving framework</w:t>
      </w:r>
    </w:p>
    <w:p w14:paraId="4368123A" w14:textId="77777777" w:rsidR="00E163B9" w:rsidRPr="00E163B9" w:rsidRDefault="00E163B9" w:rsidP="00E163B9">
      <w:pPr>
        <w:numPr>
          <w:ilvl w:val="0"/>
          <w:numId w:val="37"/>
        </w:numPr>
        <w:shd w:val="clear" w:color="auto" w:fill="FFFFFF"/>
        <w:spacing w:after="0" w:line="294" w:lineRule="atLeast"/>
        <w:ind w:left="360"/>
        <w:jc w:val="both"/>
        <w:rPr>
          <w:rFonts w:ascii="Arial" w:hAnsi="Arial" w:cs="Arial"/>
          <w:color w:val="333333"/>
          <w:lang w:eastAsia="en-AU"/>
        </w:rPr>
      </w:pPr>
      <w:r w:rsidRPr="00E163B9">
        <w:rPr>
          <w:rFonts w:ascii="Arial" w:hAnsi="Arial" w:cs="Arial"/>
          <w:color w:val="333333"/>
          <w:lang w:eastAsia="en-AU"/>
        </w:rPr>
        <w:t>Promotion and application of evidence-based interventions</w:t>
      </w:r>
    </w:p>
    <w:p w14:paraId="0A9025B2" w14:textId="77777777" w:rsidR="00E163B9" w:rsidRPr="00E163B9" w:rsidRDefault="00E163B9" w:rsidP="00E163B9">
      <w:pPr>
        <w:numPr>
          <w:ilvl w:val="0"/>
          <w:numId w:val="37"/>
        </w:numPr>
        <w:shd w:val="clear" w:color="auto" w:fill="FFFFFF"/>
        <w:spacing w:after="0" w:line="294" w:lineRule="atLeast"/>
        <w:ind w:left="360"/>
        <w:jc w:val="both"/>
        <w:rPr>
          <w:rFonts w:ascii="Arial" w:hAnsi="Arial" w:cs="Arial"/>
          <w:color w:val="333333"/>
          <w:lang w:eastAsia="en-AU"/>
        </w:rPr>
      </w:pPr>
      <w:r w:rsidRPr="00E163B9">
        <w:rPr>
          <w:rFonts w:ascii="Arial" w:hAnsi="Arial" w:cs="Arial"/>
          <w:color w:val="333333"/>
          <w:lang w:eastAsia="en-AU"/>
        </w:rPr>
        <w:t>Inclusive of all students</w:t>
      </w:r>
    </w:p>
    <w:p w14:paraId="5702E359" w14:textId="77777777" w:rsidR="00E163B9" w:rsidRPr="00E163B9" w:rsidRDefault="00E163B9" w:rsidP="00E163B9">
      <w:pPr>
        <w:numPr>
          <w:ilvl w:val="0"/>
          <w:numId w:val="37"/>
        </w:numPr>
        <w:shd w:val="clear" w:color="auto" w:fill="FFFFFF"/>
        <w:spacing w:after="0" w:line="294" w:lineRule="atLeast"/>
        <w:ind w:left="360"/>
        <w:jc w:val="both"/>
        <w:rPr>
          <w:rFonts w:ascii="Arial" w:hAnsi="Arial" w:cs="Arial"/>
          <w:color w:val="333333"/>
          <w:lang w:eastAsia="en-AU"/>
        </w:rPr>
      </w:pPr>
      <w:r w:rsidRPr="00E163B9">
        <w:rPr>
          <w:rFonts w:ascii="Arial" w:hAnsi="Arial" w:cs="Arial"/>
          <w:color w:val="333333"/>
          <w:lang w:eastAsia="en-AU"/>
        </w:rPr>
        <w:t>Supports the curriculum</w:t>
      </w:r>
    </w:p>
    <w:p w14:paraId="24D8A453" w14:textId="77777777" w:rsidR="00E163B9" w:rsidRPr="00E163B9" w:rsidRDefault="00E163B9" w:rsidP="00E163B9">
      <w:pPr>
        <w:pStyle w:val="Heading4"/>
        <w:shd w:val="clear" w:color="auto" w:fill="FFFFFF"/>
        <w:spacing w:before="0"/>
        <w:jc w:val="both"/>
        <w:rPr>
          <w:rFonts w:ascii="Arial" w:hAnsi="Arial" w:cs="Arial"/>
          <w:color w:val="333333"/>
        </w:rPr>
      </w:pPr>
    </w:p>
    <w:p w14:paraId="6EBB9293" w14:textId="469B6D2D" w:rsidR="00E163B9" w:rsidRPr="00E163B9" w:rsidRDefault="00E163B9" w:rsidP="00E163B9">
      <w:pPr>
        <w:pStyle w:val="NormalWeb"/>
        <w:shd w:val="clear" w:color="auto" w:fill="FFFFFF"/>
        <w:spacing w:before="0" w:beforeAutospacing="0" w:after="0" w:afterAutospacing="0" w:line="294" w:lineRule="atLeast"/>
        <w:jc w:val="both"/>
        <w:rPr>
          <w:rFonts w:ascii="Arial" w:hAnsi="Arial" w:cs="Arial"/>
          <w:color w:val="333333"/>
          <w:sz w:val="22"/>
          <w:szCs w:val="22"/>
        </w:rPr>
      </w:pPr>
      <w:r w:rsidRPr="00E163B9">
        <w:rPr>
          <w:rFonts w:ascii="Arial" w:hAnsi="Arial" w:cs="Arial"/>
          <w:color w:val="333333"/>
          <w:sz w:val="22"/>
          <w:szCs w:val="22"/>
        </w:rPr>
        <w:t>Our school is part of the PBL</w:t>
      </w:r>
      <w:r w:rsidRPr="00E163B9">
        <w:rPr>
          <w:rStyle w:val="apple-converted-space"/>
          <w:rFonts w:ascii="Arial" w:hAnsi="Arial" w:cs="Arial"/>
          <w:color w:val="333333"/>
          <w:sz w:val="22"/>
          <w:szCs w:val="22"/>
        </w:rPr>
        <w:t> </w:t>
      </w:r>
      <w:r w:rsidRPr="00E163B9">
        <w:rPr>
          <w:rFonts w:ascii="Arial" w:hAnsi="Arial" w:cs="Arial"/>
          <w:color w:val="333333"/>
          <w:sz w:val="22"/>
          <w:szCs w:val="22"/>
        </w:rPr>
        <w:t>initiative. Our school Core Values are:</w:t>
      </w:r>
    </w:p>
    <w:p w14:paraId="2CF2F7C2" w14:textId="77777777" w:rsidR="00E163B9" w:rsidRPr="00E163B9" w:rsidRDefault="00E163B9" w:rsidP="00E163B9">
      <w:pPr>
        <w:numPr>
          <w:ilvl w:val="0"/>
          <w:numId w:val="36"/>
        </w:numPr>
        <w:shd w:val="clear" w:color="auto" w:fill="FFFFFF"/>
        <w:spacing w:after="0" w:line="294" w:lineRule="atLeast"/>
        <w:ind w:left="360"/>
        <w:jc w:val="both"/>
        <w:rPr>
          <w:rFonts w:ascii="Arial" w:hAnsi="Arial" w:cs="Arial"/>
          <w:b/>
          <w:color w:val="365F91" w:themeColor="accent1" w:themeShade="BF"/>
        </w:rPr>
      </w:pPr>
      <w:r w:rsidRPr="00E163B9">
        <w:rPr>
          <w:rFonts w:ascii="Arial" w:hAnsi="Arial" w:cs="Arial"/>
          <w:b/>
          <w:color w:val="365F91" w:themeColor="accent1" w:themeShade="BF"/>
        </w:rPr>
        <w:t>Be Safe</w:t>
      </w:r>
    </w:p>
    <w:p w14:paraId="001785C0" w14:textId="77777777" w:rsidR="00E163B9" w:rsidRPr="00E163B9" w:rsidRDefault="00E163B9" w:rsidP="00E163B9">
      <w:pPr>
        <w:numPr>
          <w:ilvl w:val="0"/>
          <w:numId w:val="36"/>
        </w:numPr>
        <w:shd w:val="clear" w:color="auto" w:fill="FFFFFF"/>
        <w:spacing w:after="0" w:line="294" w:lineRule="atLeast"/>
        <w:ind w:left="360"/>
        <w:jc w:val="both"/>
        <w:rPr>
          <w:rFonts w:ascii="Arial" w:hAnsi="Arial" w:cs="Arial"/>
          <w:b/>
          <w:color w:val="365F91" w:themeColor="accent1" w:themeShade="BF"/>
        </w:rPr>
      </w:pPr>
      <w:r w:rsidRPr="00E163B9">
        <w:rPr>
          <w:rFonts w:ascii="Arial" w:hAnsi="Arial" w:cs="Arial"/>
          <w:b/>
          <w:color w:val="365F91" w:themeColor="accent1" w:themeShade="BF"/>
        </w:rPr>
        <w:t>Be Respectful and </w:t>
      </w:r>
    </w:p>
    <w:p w14:paraId="56736F93" w14:textId="4E858D24" w:rsidR="00E163B9" w:rsidRDefault="00E163B9" w:rsidP="00E163B9">
      <w:pPr>
        <w:numPr>
          <w:ilvl w:val="0"/>
          <w:numId w:val="36"/>
        </w:numPr>
        <w:shd w:val="clear" w:color="auto" w:fill="FFFFFF"/>
        <w:spacing w:after="0" w:line="294" w:lineRule="atLeast"/>
        <w:ind w:left="360"/>
        <w:jc w:val="both"/>
        <w:rPr>
          <w:rFonts w:ascii="Arial" w:hAnsi="Arial" w:cs="Arial"/>
          <w:b/>
          <w:color w:val="365F91" w:themeColor="accent1" w:themeShade="BF"/>
        </w:rPr>
      </w:pPr>
      <w:r w:rsidRPr="00E163B9">
        <w:rPr>
          <w:rFonts w:ascii="Arial" w:hAnsi="Arial" w:cs="Arial"/>
          <w:b/>
          <w:color w:val="365F91" w:themeColor="accent1" w:themeShade="BF"/>
        </w:rPr>
        <w:t>Be a Learner. </w:t>
      </w:r>
    </w:p>
    <w:p w14:paraId="74848806" w14:textId="77777777" w:rsidR="00D624F5" w:rsidRPr="00D624F5" w:rsidRDefault="00D624F5" w:rsidP="00D624F5">
      <w:pPr>
        <w:shd w:val="clear" w:color="auto" w:fill="FFFFFF"/>
        <w:spacing w:after="0" w:line="294" w:lineRule="atLeast"/>
        <w:jc w:val="both"/>
        <w:rPr>
          <w:rFonts w:ascii="Arial" w:hAnsi="Arial" w:cs="Arial"/>
          <w:b/>
          <w:color w:val="365F91" w:themeColor="accent1" w:themeShade="BF"/>
        </w:rPr>
      </w:pPr>
    </w:p>
    <w:p w14:paraId="6464F227" w14:textId="77777777" w:rsidR="00B24424" w:rsidRDefault="00B24424" w:rsidP="00B24424">
      <w:pPr>
        <w:widowControl w:val="0"/>
        <w:spacing w:before="100"/>
        <w:rPr>
          <w:rFonts w:ascii="Arial" w:hAnsi="Arial" w:cs="Arial"/>
        </w:rPr>
      </w:pPr>
      <w:r w:rsidRPr="008F6F84">
        <w:rPr>
          <w:rFonts w:ascii="Arial" w:hAnsi="Arial" w:cs="Arial"/>
        </w:rPr>
        <w:t xml:space="preserve">At </w:t>
      </w:r>
      <w:r>
        <w:rPr>
          <w:rFonts w:ascii="Arial" w:hAnsi="Arial" w:cs="Arial"/>
        </w:rPr>
        <w:t>Northmead Public School we</w:t>
      </w:r>
      <w:r w:rsidR="0001240D">
        <w:rPr>
          <w:rFonts w:ascii="Arial" w:hAnsi="Arial" w:cs="Arial"/>
        </w:rPr>
        <w:t xml:space="preserve"> aim to</w:t>
      </w:r>
      <w:r>
        <w:rPr>
          <w:rFonts w:ascii="Arial" w:hAnsi="Arial" w:cs="Arial"/>
        </w:rPr>
        <w:t>:</w:t>
      </w:r>
    </w:p>
    <w:p w14:paraId="0FAAA97F" w14:textId="77777777" w:rsidR="00B24424" w:rsidRPr="00C033D4" w:rsidRDefault="00B24424" w:rsidP="00B24424">
      <w:pPr>
        <w:pStyle w:val="ASRHeading2"/>
        <w:numPr>
          <w:ilvl w:val="0"/>
          <w:numId w:val="29"/>
        </w:numPr>
        <w:spacing w:before="0" w:after="120"/>
        <w:ind w:left="714" w:hanging="357"/>
        <w:jc w:val="both"/>
        <w:rPr>
          <w:rFonts w:ascii="Arial" w:hAnsi="Arial"/>
          <w:b w:val="0"/>
          <w:sz w:val="22"/>
        </w:rPr>
      </w:pPr>
      <w:r>
        <w:rPr>
          <w:rFonts w:ascii="Arial" w:hAnsi="Arial"/>
          <w:b w:val="0"/>
          <w:sz w:val="22"/>
        </w:rPr>
        <w:t>c</w:t>
      </w:r>
      <w:r w:rsidRPr="002A2EC7">
        <w:rPr>
          <w:rFonts w:ascii="Arial" w:hAnsi="Arial"/>
          <w:b w:val="0"/>
          <w:sz w:val="22"/>
        </w:rPr>
        <w:t xml:space="preserve">reate a culture where it is acceptable and encouraged to report </w:t>
      </w:r>
      <w:r>
        <w:rPr>
          <w:rFonts w:ascii="Arial" w:hAnsi="Arial"/>
          <w:b w:val="0"/>
          <w:sz w:val="22"/>
        </w:rPr>
        <w:t xml:space="preserve"> </w:t>
      </w:r>
      <w:r w:rsidR="002E06C0">
        <w:rPr>
          <w:rFonts w:ascii="Arial" w:hAnsi="Arial"/>
          <w:b w:val="0"/>
          <w:sz w:val="22"/>
        </w:rPr>
        <w:t xml:space="preserve">incidents of bullying; </w:t>
      </w:r>
    </w:p>
    <w:p w14:paraId="2135331F" w14:textId="77777777" w:rsidR="00B24424" w:rsidRPr="00C033D4" w:rsidRDefault="00B24424" w:rsidP="00B24424">
      <w:pPr>
        <w:pStyle w:val="ASRHeading2"/>
        <w:numPr>
          <w:ilvl w:val="0"/>
          <w:numId w:val="29"/>
        </w:numPr>
        <w:spacing w:before="0" w:after="120"/>
        <w:ind w:left="714" w:hanging="357"/>
        <w:jc w:val="both"/>
        <w:rPr>
          <w:rFonts w:ascii="Arial" w:hAnsi="Arial"/>
          <w:b w:val="0"/>
          <w:sz w:val="22"/>
        </w:rPr>
      </w:pPr>
      <w:r>
        <w:rPr>
          <w:rFonts w:ascii="Arial" w:hAnsi="Arial"/>
          <w:b w:val="0"/>
          <w:sz w:val="22"/>
        </w:rPr>
        <w:lastRenderedPageBreak/>
        <w:t>e</w:t>
      </w:r>
      <w:r w:rsidRPr="002A2EC7">
        <w:rPr>
          <w:rFonts w:ascii="Arial" w:hAnsi="Arial"/>
          <w:b w:val="0"/>
          <w:sz w:val="22"/>
        </w:rPr>
        <w:t>mpower students by</w:t>
      </w:r>
      <w:r>
        <w:rPr>
          <w:rFonts w:ascii="Arial" w:hAnsi="Arial"/>
          <w:b w:val="0"/>
          <w:sz w:val="22"/>
        </w:rPr>
        <w:t xml:space="preserve"> listening to their experiences</w:t>
      </w:r>
      <w:r w:rsidR="002E06C0">
        <w:rPr>
          <w:rFonts w:ascii="Arial" w:hAnsi="Arial"/>
          <w:b w:val="0"/>
          <w:sz w:val="22"/>
        </w:rPr>
        <w:t xml:space="preserve">; </w:t>
      </w:r>
    </w:p>
    <w:p w14:paraId="10F6F8C4" w14:textId="77777777" w:rsidR="00B24424" w:rsidRDefault="00B24424" w:rsidP="00B24424">
      <w:pPr>
        <w:pStyle w:val="ASRHeading2"/>
        <w:numPr>
          <w:ilvl w:val="0"/>
          <w:numId w:val="29"/>
        </w:numPr>
        <w:spacing w:before="0" w:after="120"/>
        <w:ind w:left="714" w:hanging="357"/>
        <w:jc w:val="both"/>
        <w:rPr>
          <w:rFonts w:ascii="Arial" w:hAnsi="Arial"/>
          <w:b w:val="0"/>
          <w:sz w:val="22"/>
        </w:rPr>
      </w:pPr>
      <w:r>
        <w:rPr>
          <w:rFonts w:ascii="Arial" w:hAnsi="Arial"/>
          <w:b w:val="0"/>
          <w:sz w:val="22"/>
        </w:rPr>
        <w:t>promote a positive learning environment that fosters safe, respectful learners</w:t>
      </w:r>
      <w:r w:rsidR="002E06C0">
        <w:rPr>
          <w:rFonts w:ascii="Arial" w:hAnsi="Arial"/>
          <w:b w:val="0"/>
          <w:sz w:val="22"/>
        </w:rPr>
        <w:t xml:space="preserve">; </w:t>
      </w:r>
    </w:p>
    <w:p w14:paraId="6DB23C22" w14:textId="77777777" w:rsidR="002E06C0" w:rsidRDefault="002E06C0" w:rsidP="002E06C0">
      <w:pPr>
        <w:pStyle w:val="ASRHeading2"/>
        <w:numPr>
          <w:ilvl w:val="0"/>
          <w:numId w:val="29"/>
        </w:numPr>
        <w:spacing w:before="0" w:after="120"/>
        <w:rPr>
          <w:rFonts w:ascii="Arial" w:hAnsi="Arial"/>
          <w:b w:val="0"/>
          <w:sz w:val="22"/>
        </w:rPr>
      </w:pPr>
      <w:r>
        <w:rPr>
          <w:rFonts w:ascii="Arial" w:hAnsi="Arial"/>
          <w:b w:val="0"/>
          <w:sz w:val="22"/>
        </w:rPr>
        <w:t xml:space="preserve">promote the reporting of bullying incidents by students involving themselves or others; </w:t>
      </w:r>
    </w:p>
    <w:p w14:paraId="69B9E8BF" w14:textId="77777777" w:rsidR="002E06C0" w:rsidRDefault="002E06C0" w:rsidP="002E06C0">
      <w:pPr>
        <w:pStyle w:val="ASRHeading2"/>
        <w:numPr>
          <w:ilvl w:val="0"/>
          <w:numId w:val="29"/>
        </w:numPr>
        <w:spacing w:before="0" w:after="120"/>
        <w:rPr>
          <w:rFonts w:ascii="Arial" w:hAnsi="Arial"/>
          <w:b w:val="0"/>
          <w:sz w:val="22"/>
        </w:rPr>
      </w:pPr>
      <w:r>
        <w:rPr>
          <w:rFonts w:ascii="Arial" w:hAnsi="Arial"/>
          <w:b w:val="0"/>
          <w:sz w:val="22"/>
        </w:rPr>
        <w:t>encourage parents to contact the school if they have a concern</w:t>
      </w:r>
      <w:r w:rsidRPr="002A2EC7">
        <w:rPr>
          <w:rFonts w:ascii="Arial" w:hAnsi="Arial"/>
          <w:b w:val="0"/>
          <w:sz w:val="22"/>
        </w:rPr>
        <w:t>; and</w:t>
      </w:r>
      <w:r w:rsidR="00144454">
        <w:rPr>
          <w:rFonts w:ascii="Arial" w:hAnsi="Arial"/>
          <w:b w:val="0"/>
          <w:sz w:val="22"/>
        </w:rPr>
        <w:t>;</w:t>
      </w:r>
    </w:p>
    <w:p w14:paraId="1B63483E" w14:textId="34E0060F" w:rsidR="00D624F5" w:rsidRDefault="002E06C0" w:rsidP="002E06C0">
      <w:pPr>
        <w:pStyle w:val="ASRHeading2"/>
        <w:numPr>
          <w:ilvl w:val="0"/>
          <w:numId w:val="29"/>
        </w:numPr>
        <w:spacing w:before="0" w:after="120"/>
        <w:rPr>
          <w:rFonts w:ascii="Arial" w:hAnsi="Arial"/>
          <w:b w:val="0"/>
          <w:sz w:val="22"/>
        </w:rPr>
      </w:pPr>
      <w:proofErr w:type="spellStart"/>
      <w:proofErr w:type="gramStart"/>
      <w:r>
        <w:rPr>
          <w:rFonts w:ascii="Arial" w:hAnsi="Arial"/>
          <w:b w:val="0"/>
          <w:sz w:val="22"/>
        </w:rPr>
        <w:t>recognise</w:t>
      </w:r>
      <w:proofErr w:type="spellEnd"/>
      <w:proofErr w:type="gramEnd"/>
      <w:r>
        <w:rPr>
          <w:rFonts w:ascii="Arial" w:hAnsi="Arial"/>
          <w:b w:val="0"/>
          <w:sz w:val="22"/>
        </w:rPr>
        <w:t xml:space="preserve"> and reward students for positive </w:t>
      </w:r>
      <w:r w:rsidR="001C59A9">
        <w:rPr>
          <w:rFonts w:ascii="Arial" w:hAnsi="Arial"/>
          <w:b w:val="0"/>
          <w:sz w:val="22"/>
        </w:rPr>
        <w:t>behaviour</w:t>
      </w:r>
      <w:r>
        <w:rPr>
          <w:rFonts w:ascii="Arial" w:hAnsi="Arial"/>
          <w:b w:val="0"/>
          <w:sz w:val="22"/>
        </w:rPr>
        <w:t xml:space="preserve"> and resolution of problems. </w:t>
      </w:r>
    </w:p>
    <w:p w14:paraId="11554CE9" w14:textId="77777777" w:rsidR="00D624F5" w:rsidRPr="00D624F5" w:rsidRDefault="00D624F5" w:rsidP="00D624F5">
      <w:pPr>
        <w:pStyle w:val="ASRHeading2"/>
        <w:spacing w:before="0" w:after="120"/>
        <w:rPr>
          <w:rFonts w:ascii="Arial" w:hAnsi="Arial"/>
          <w:b w:val="0"/>
          <w:sz w:val="22"/>
        </w:rPr>
      </w:pPr>
    </w:p>
    <w:p w14:paraId="01E1E01E" w14:textId="77777777" w:rsidR="00B24424" w:rsidRDefault="0001240D" w:rsidP="00B24424">
      <w:pPr>
        <w:pStyle w:val="ASRHeading2"/>
        <w:spacing w:before="0" w:after="120"/>
        <w:rPr>
          <w:rFonts w:ascii="Arial" w:hAnsi="Arial"/>
          <w:b w:val="0"/>
          <w:sz w:val="22"/>
        </w:rPr>
      </w:pPr>
      <w:r w:rsidRPr="0001240D">
        <w:rPr>
          <w:rFonts w:ascii="Arial" w:hAnsi="Arial"/>
          <w:b w:val="0"/>
          <w:sz w:val="22"/>
        </w:rPr>
        <w:t>Strategies that are used to promote a safe and positive learning environment within the school</w:t>
      </w:r>
      <w:r w:rsidR="00B24424" w:rsidRPr="0001240D">
        <w:rPr>
          <w:rFonts w:ascii="Arial" w:hAnsi="Arial"/>
          <w:b w:val="0"/>
          <w:sz w:val="22"/>
        </w:rPr>
        <w:t>:</w:t>
      </w:r>
    </w:p>
    <w:p w14:paraId="515F979E" w14:textId="7193EB71" w:rsidR="00B24424" w:rsidRDefault="00B24424" w:rsidP="00B24424">
      <w:pPr>
        <w:pStyle w:val="ASRHeading2"/>
        <w:numPr>
          <w:ilvl w:val="0"/>
          <w:numId w:val="30"/>
        </w:numPr>
        <w:spacing w:before="0" w:after="120"/>
        <w:rPr>
          <w:rFonts w:ascii="Arial" w:hAnsi="Arial"/>
          <w:b w:val="0"/>
          <w:sz w:val="22"/>
        </w:rPr>
      </w:pPr>
      <w:r>
        <w:rPr>
          <w:rFonts w:ascii="Arial" w:hAnsi="Arial"/>
          <w:b w:val="0"/>
          <w:sz w:val="22"/>
        </w:rPr>
        <w:t xml:space="preserve">Regular positive reinforcement of appropriate </w:t>
      </w:r>
      <w:r w:rsidR="001C59A9">
        <w:rPr>
          <w:rFonts w:ascii="Arial" w:hAnsi="Arial"/>
          <w:b w:val="0"/>
          <w:sz w:val="22"/>
        </w:rPr>
        <w:t>behaviour</w:t>
      </w:r>
      <w:r>
        <w:rPr>
          <w:rFonts w:ascii="Arial" w:hAnsi="Arial"/>
          <w:b w:val="0"/>
          <w:sz w:val="22"/>
        </w:rPr>
        <w:t xml:space="preserve"> in classrooms, playground and assemblies.</w:t>
      </w:r>
    </w:p>
    <w:p w14:paraId="5B48757F" w14:textId="18F114F4" w:rsidR="00B24424" w:rsidRDefault="00B24424" w:rsidP="00B24424">
      <w:pPr>
        <w:pStyle w:val="ASRHeading2"/>
        <w:numPr>
          <w:ilvl w:val="0"/>
          <w:numId w:val="30"/>
        </w:numPr>
        <w:spacing w:before="0" w:after="120"/>
        <w:rPr>
          <w:rFonts w:ascii="Arial" w:hAnsi="Arial"/>
          <w:b w:val="0"/>
          <w:sz w:val="22"/>
        </w:rPr>
      </w:pPr>
      <w:r>
        <w:rPr>
          <w:rFonts w:ascii="Arial" w:hAnsi="Arial"/>
          <w:b w:val="0"/>
          <w:sz w:val="22"/>
        </w:rPr>
        <w:t xml:space="preserve">Teaching of </w:t>
      </w:r>
      <w:r w:rsidR="001C59A9">
        <w:rPr>
          <w:rFonts w:ascii="Arial" w:hAnsi="Arial"/>
          <w:b w:val="0"/>
          <w:sz w:val="22"/>
        </w:rPr>
        <w:t>behaviour</w:t>
      </w:r>
      <w:r>
        <w:rPr>
          <w:rFonts w:ascii="Arial" w:hAnsi="Arial"/>
          <w:b w:val="0"/>
          <w:sz w:val="22"/>
        </w:rPr>
        <w:t xml:space="preserve"> expectations through PBL lessons, signage around the school and PBL initiatives. </w:t>
      </w:r>
    </w:p>
    <w:p w14:paraId="05D0659A" w14:textId="77777777" w:rsidR="00B24424" w:rsidRDefault="00B24424" w:rsidP="00B24424">
      <w:pPr>
        <w:pStyle w:val="ASRHeading2"/>
        <w:numPr>
          <w:ilvl w:val="0"/>
          <w:numId w:val="30"/>
        </w:numPr>
        <w:spacing w:before="0" w:after="120"/>
        <w:rPr>
          <w:rFonts w:ascii="Arial" w:hAnsi="Arial"/>
          <w:b w:val="0"/>
          <w:sz w:val="22"/>
        </w:rPr>
      </w:pPr>
      <w:r>
        <w:rPr>
          <w:rFonts w:ascii="Arial" w:hAnsi="Arial"/>
          <w:b w:val="0"/>
          <w:sz w:val="22"/>
        </w:rPr>
        <w:t xml:space="preserve">Participation in anti-bullying, cyber safety, child protection and/or life education programs. </w:t>
      </w:r>
    </w:p>
    <w:p w14:paraId="26D67DF8" w14:textId="6C431140" w:rsidR="00B24424" w:rsidRDefault="00B24424" w:rsidP="00B24424">
      <w:pPr>
        <w:pStyle w:val="ASRHeading2"/>
        <w:numPr>
          <w:ilvl w:val="0"/>
          <w:numId w:val="30"/>
        </w:numPr>
        <w:spacing w:before="0" w:after="120"/>
        <w:rPr>
          <w:rFonts w:ascii="Arial" w:hAnsi="Arial"/>
          <w:b w:val="0"/>
          <w:sz w:val="22"/>
        </w:rPr>
      </w:pPr>
      <w:r>
        <w:rPr>
          <w:rFonts w:ascii="Arial" w:hAnsi="Arial"/>
          <w:b w:val="0"/>
          <w:sz w:val="22"/>
        </w:rPr>
        <w:t>Implementation of school based reward systems</w:t>
      </w:r>
      <w:r w:rsidR="001C59A9">
        <w:rPr>
          <w:rFonts w:ascii="Arial" w:hAnsi="Arial"/>
          <w:b w:val="0"/>
          <w:sz w:val="22"/>
        </w:rPr>
        <w:t>.</w:t>
      </w:r>
    </w:p>
    <w:p w14:paraId="12F3F7EC" w14:textId="77777777" w:rsidR="00E163B9" w:rsidRPr="007B3223" w:rsidRDefault="00E163B9" w:rsidP="00907CE5">
      <w:pPr>
        <w:pStyle w:val="ASRHeading3"/>
        <w:rPr>
          <w:rFonts w:ascii="Arial" w:hAnsi="Arial"/>
          <w:color w:val="244061"/>
          <w:sz w:val="28"/>
          <w:szCs w:val="28"/>
        </w:rPr>
      </w:pPr>
    </w:p>
    <w:p w14:paraId="000F7196" w14:textId="77777777" w:rsidR="00D4227C" w:rsidRPr="0001240D" w:rsidRDefault="00E87CD8" w:rsidP="002E06C0">
      <w:pPr>
        <w:pStyle w:val="ASRHeading3"/>
        <w:rPr>
          <w:rFonts w:ascii="Arial" w:hAnsi="Arial"/>
          <w:color w:val="660066"/>
          <w:sz w:val="28"/>
          <w:szCs w:val="28"/>
        </w:rPr>
      </w:pPr>
      <w:r w:rsidRPr="0001240D">
        <w:rPr>
          <w:rFonts w:ascii="Arial" w:hAnsi="Arial"/>
          <w:color w:val="660066"/>
          <w:sz w:val="28"/>
        </w:rPr>
        <w:t>Response</w:t>
      </w:r>
    </w:p>
    <w:p w14:paraId="6B8524B6" w14:textId="77777777" w:rsidR="00B24424" w:rsidRDefault="00B24424" w:rsidP="00B24424">
      <w:pPr>
        <w:widowControl w:val="0"/>
        <w:spacing w:before="100"/>
        <w:rPr>
          <w:rFonts w:ascii="Arial" w:hAnsi="Arial" w:cs="Arial"/>
        </w:rPr>
      </w:pPr>
      <w:r>
        <w:rPr>
          <w:rFonts w:ascii="Arial" w:hAnsi="Arial" w:cs="Arial"/>
        </w:rPr>
        <w:t>When a</w:t>
      </w:r>
      <w:r w:rsidR="00E238D4">
        <w:rPr>
          <w:rFonts w:ascii="Arial" w:hAnsi="Arial" w:cs="Arial"/>
        </w:rPr>
        <w:t>n alleged</w:t>
      </w:r>
      <w:r>
        <w:rPr>
          <w:rFonts w:ascii="Arial" w:hAnsi="Arial" w:cs="Arial"/>
        </w:rPr>
        <w:t xml:space="preserve"> bullying incident is reported, the following strategies will be employed;</w:t>
      </w:r>
    </w:p>
    <w:p w14:paraId="6DDE542D" w14:textId="77777777" w:rsidR="00B24424" w:rsidRDefault="00B24424" w:rsidP="00B24424">
      <w:pPr>
        <w:widowControl w:val="0"/>
        <w:numPr>
          <w:ilvl w:val="0"/>
          <w:numId w:val="31"/>
        </w:numPr>
        <w:spacing w:before="100"/>
        <w:rPr>
          <w:rFonts w:ascii="Arial" w:hAnsi="Arial" w:cs="Arial"/>
        </w:rPr>
      </w:pPr>
      <w:r>
        <w:rPr>
          <w:rFonts w:ascii="Arial" w:hAnsi="Arial" w:cs="Arial"/>
        </w:rPr>
        <w:t>An investigation of the reported incident will take place within a reasonable timeframe</w:t>
      </w:r>
      <w:r w:rsidR="00E238D4">
        <w:rPr>
          <w:rFonts w:ascii="Arial" w:hAnsi="Arial" w:cs="Arial"/>
        </w:rPr>
        <w:t xml:space="preserve"> to ascertain whether report is of bullying (see definition earlier in policy), poor social skills or rule breaking.  </w:t>
      </w:r>
    </w:p>
    <w:p w14:paraId="055025C8" w14:textId="77777777" w:rsidR="00E238D4" w:rsidRDefault="00E238D4" w:rsidP="002E06C0">
      <w:pPr>
        <w:widowControl w:val="0"/>
        <w:numPr>
          <w:ilvl w:val="0"/>
          <w:numId w:val="31"/>
        </w:numPr>
        <w:spacing w:before="100"/>
        <w:rPr>
          <w:rFonts w:ascii="Arial" w:hAnsi="Arial" w:cs="Arial"/>
        </w:rPr>
      </w:pPr>
      <w:r>
        <w:rPr>
          <w:rFonts w:ascii="Arial" w:hAnsi="Arial" w:cs="Arial"/>
        </w:rPr>
        <w:t xml:space="preserve">Where an alleged incident is found to be bullying, the appropriate executive staff will be notified and consequences applied as per the school’s behaviour policy. </w:t>
      </w:r>
    </w:p>
    <w:p w14:paraId="6EC61EA1" w14:textId="77777777" w:rsidR="002E06C0" w:rsidRPr="002E06C0" w:rsidRDefault="00B24424" w:rsidP="002E06C0">
      <w:pPr>
        <w:widowControl w:val="0"/>
        <w:numPr>
          <w:ilvl w:val="0"/>
          <w:numId w:val="31"/>
        </w:numPr>
        <w:spacing w:before="100"/>
        <w:rPr>
          <w:rFonts w:ascii="Arial" w:hAnsi="Arial" w:cs="Arial"/>
        </w:rPr>
      </w:pPr>
      <w:r>
        <w:rPr>
          <w:rFonts w:ascii="Arial" w:hAnsi="Arial" w:cs="Arial"/>
        </w:rPr>
        <w:lastRenderedPageBreak/>
        <w:t>Where practical, both bullies and victims will be offered support.</w:t>
      </w:r>
    </w:p>
    <w:p w14:paraId="4191F070" w14:textId="77777777" w:rsidR="00B24424" w:rsidRDefault="00B24424" w:rsidP="00B24424">
      <w:pPr>
        <w:widowControl w:val="0"/>
        <w:numPr>
          <w:ilvl w:val="0"/>
          <w:numId w:val="31"/>
        </w:numPr>
        <w:spacing w:before="100"/>
        <w:rPr>
          <w:rFonts w:ascii="Arial" w:hAnsi="Arial" w:cs="Arial"/>
        </w:rPr>
      </w:pPr>
      <w:r>
        <w:rPr>
          <w:rFonts w:ascii="Arial" w:hAnsi="Arial" w:cs="Arial"/>
        </w:rPr>
        <w:t xml:space="preserve">If student bullying persists, the principal will commence formal disciplinary action. </w:t>
      </w:r>
    </w:p>
    <w:p w14:paraId="16C1CC89" w14:textId="77777777" w:rsidR="00B24424" w:rsidRDefault="00E238D4" w:rsidP="00B24424">
      <w:pPr>
        <w:widowControl w:val="0"/>
        <w:numPr>
          <w:ilvl w:val="0"/>
          <w:numId w:val="31"/>
        </w:numPr>
        <w:spacing w:before="100"/>
        <w:rPr>
          <w:rFonts w:ascii="Arial" w:hAnsi="Arial" w:cs="Arial"/>
        </w:rPr>
      </w:pPr>
      <w:r>
        <w:rPr>
          <w:rFonts w:ascii="Arial" w:hAnsi="Arial" w:cs="Arial"/>
        </w:rPr>
        <w:t>I</w:t>
      </w:r>
      <w:r w:rsidR="00B24424">
        <w:rPr>
          <w:rFonts w:ascii="Arial" w:hAnsi="Arial" w:cs="Arial"/>
        </w:rPr>
        <w:t xml:space="preserve">ncidents related to bullying will be recorded. Actions taken to address the incidents will be noted. </w:t>
      </w:r>
    </w:p>
    <w:p w14:paraId="0C83F5A9" w14:textId="7C128A29" w:rsidR="00744A46" w:rsidRDefault="00E238D4" w:rsidP="00054FA2">
      <w:pPr>
        <w:widowControl w:val="0"/>
        <w:numPr>
          <w:ilvl w:val="0"/>
          <w:numId w:val="31"/>
        </w:numPr>
        <w:spacing w:before="100"/>
        <w:rPr>
          <w:rFonts w:ascii="Arial" w:hAnsi="Arial" w:cs="Arial"/>
        </w:rPr>
      </w:pPr>
      <w:r>
        <w:rPr>
          <w:rFonts w:ascii="Arial" w:hAnsi="Arial" w:cs="Arial"/>
        </w:rPr>
        <w:t>Where appropriate, parents and caregivers will be</w:t>
      </w:r>
      <w:r w:rsidR="008A650C">
        <w:rPr>
          <w:rFonts w:ascii="Arial" w:hAnsi="Arial" w:cs="Arial"/>
        </w:rPr>
        <w:t xml:space="preserve"> informed of the management of specific incidents, within the bounds of privacy legislation</w:t>
      </w:r>
      <w:r>
        <w:rPr>
          <w:rFonts w:ascii="Arial" w:hAnsi="Arial" w:cs="Arial"/>
        </w:rPr>
        <w:t>.</w:t>
      </w:r>
    </w:p>
    <w:p w14:paraId="6E4B3796" w14:textId="77777777" w:rsidR="00054FA2" w:rsidRPr="00054FA2" w:rsidRDefault="00054FA2" w:rsidP="00054FA2">
      <w:pPr>
        <w:widowControl w:val="0"/>
        <w:spacing w:before="100"/>
        <w:rPr>
          <w:rFonts w:ascii="Arial" w:hAnsi="Arial" w:cs="Arial"/>
          <w:sz w:val="12"/>
        </w:rPr>
      </w:pPr>
    </w:p>
    <w:p w14:paraId="12CE1336" w14:textId="77777777" w:rsidR="00C00B93" w:rsidRPr="00765A91" w:rsidRDefault="00E163B9" w:rsidP="00C00B93">
      <w:pPr>
        <w:jc w:val="both"/>
        <w:rPr>
          <w:rFonts w:ascii="Arial" w:hAnsi="Arial" w:cs="Arial"/>
          <w:b/>
          <w:sz w:val="24"/>
        </w:rPr>
      </w:pPr>
      <w:r w:rsidRPr="00765A91">
        <w:rPr>
          <w:rFonts w:ascii="Arial" w:hAnsi="Arial" w:cs="Arial"/>
          <w:b/>
          <w:sz w:val="24"/>
        </w:rPr>
        <w:t>Communication</w:t>
      </w:r>
    </w:p>
    <w:p w14:paraId="58422DC6" w14:textId="2ECA324D" w:rsidR="00D624F5" w:rsidRDefault="00E163B9" w:rsidP="00D624F5">
      <w:pPr>
        <w:jc w:val="both"/>
        <w:rPr>
          <w:rFonts w:ascii="Arial" w:hAnsi="Arial" w:cs="Arial"/>
        </w:rPr>
      </w:pPr>
      <w:r w:rsidRPr="00C00B93">
        <w:rPr>
          <w:rFonts w:ascii="Arial" w:hAnsi="Arial" w:cs="Arial"/>
        </w:rPr>
        <w:t xml:space="preserve">We are all extremely fortunate to be part of </w:t>
      </w:r>
      <w:proofErr w:type="spellStart"/>
      <w:r w:rsidRPr="00C00B93">
        <w:rPr>
          <w:rFonts w:ascii="Arial" w:hAnsi="Arial" w:cs="Arial"/>
        </w:rPr>
        <w:t>Northmead</w:t>
      </w:r>
      <w:proofErr w:type="spellEnd"/>
      <w:r w:rsidRPr="00C00B93">
        <w:rPr>
          <w:rFonts w:ascii="Arial" w:hAnsi="Arial" w:cs="Arial"/>
        </w:rPr>
        <w:t xml:space="preserve"> Public School community. Home and school communication is essential in assisting our school’s children with the best possible academic and social development. Parents are always encouraged to support their child’s school life through making regular contact with the school. As we guide students through their academic studies, we are also equally guiding them in de</w:t>
      </w:r>
      <w:r w:rsidR="00765A91">
        <w:rPr>
          <w:rFonts w:ascii="Arial" w:hAnsi="Arial" w:cs="Arial"/>
        </w:rPr>
        <w:t>veloping their social and inter</w:t>
      </w:r>
      <w:r w:rsidRPr="00C00B93">
        <w:rPr>
          <w:rFonts w:ascii="Arial" w:hAnsi="Arial" w:cs="Arial"/>
        </w:rPr>
        <w:t xml:space="preserve">personal skills. From time to time, it is necessary to assist students in </w:t>
      </w:r>
      <w:proofErr w:type="spellStart"/>
      <w:r w:rsidRPr="00C00B93">
        <w:rPr>
          <w:rFonts w:ascii="Arial" w:hAnsi="Arial" w:cs="Arial"/>
        </w:rPr>
        <w:t>recognising</w:t>
      </w:r>
      <w:proofErr w:type="spellEnd"/>
      <w:r w:rsidRPr="00C00B93">
        <w:rPr>
          <w:rFonts w:ascii="Arial" w:hAnsi="Arial" w:cs="Arial"/>
        </w:rPr>
        <w:t xml:space="preserve"> the better choice to make, whether it is to </w:t>
      </w:r>
      <w:proofErr w:type="spellStart"/>
      <w:r w:rsidRPr="00C00B93">
        <w:rPr>
          <w:rFonts w:ascii="Arial" w:hAnsi="Arial" w:cs="Arial"/>
        </w:rPr>
        <w:t>fulfil</w:t>
      </w:r>
      <w:proofErr w:type="spellEnd"/>
      <w:r w:rsidRPr="00C00B93">
        <w:rPr>
          <w:rFonts w:ascii="Arial" w:hAnsi="Arial" w:cs="Arial"/>
        </w:rPr>
        <w:t xml:space="preserve"> a commitment, make some kinder choices in the way they treat their peers or even respond respectfully to teachers and all staff. When anger, jealousy, resentment and even annoyance become evident, it often requires some self-reflection. </w:t>
      </w:r>
    </w:p>
    <w:p w14:paraId="0E19AFB7" w14:textId="7DE2EF40" w:rsidR="00E163B9" w:rsidRPr="00D624F5" w:rsidRDefault="00E163B9" w:rsidP="00D624F5">
      <w:pPr>
        <w:jc w:val="both"/>
        <w:rPr>
          <w:b/>
          <w:sz w:val="28"/>
        </w:rPr>
      </w:pPr>
      <w:r w:rsidRPr="00C00B93">
        <w:rPr>
          <w:rFonts w:ascii="Arial" w:hAnsi="Arial" w:cs="Arial"/>
        </w:rPr>
        <w:t xml:space="preserve">The following is our current school practice and will give you some direction. </w:t>
      </w:r>
    </w:p>
    <w:p w14:paraId="0A76C278" w14:textId="77777777" w:rsidR="00E163B9" w:rsidRPr="00C00B93" w:rsidRDefault="00E163B9" w:rsidP="00E163B9">
      <w:pPr>
        <w:pStyle w:val="ListParagraph"/>
        <w:numPr>
          <w:ilvl w:val="0"/>
          <w:numId w:val="31"/>
        </w:numPr>
        <w:jc w:val="both"/>
        <w:rPr>
          <w:rFonts w:ascii="Arial" w:hAnsi="Arial" w:cs="Arial"/>
        </w:rPr>
      </w:pPr>
      <w:r w:rsidRPr="00D624F5">
        <w:rPr>
          <w:rFonts w:ascii="Arial" w:hAnsi="Arial" w:cs="Arial"/>
          <w:u w:val="single"/>
        </w:rPr>
        <w:t>Classroom Teacher:</w:t>
      </w:r>
      <w:r w:rsidRPr="00C00B93">
        <w:rPr>
          <w:rFonts w:ascii="Arial" w:hAnsi="Arial" w:cs="Arial"/>
        </w:rPr>
        <w:t xml:space="preserve"> is always the first and best professional person with whom to speak regarding academic progress, social or </w:t>
      </w:r>
      <w:proofErr w:type="spellStart"/>
      <w:r w:rsidRPr="00C00B93">
        <w:rPr>
          <w:rFonts w:ascii="Arial" w:hAnsi="Arial" w:cs="Arial"/>
        </w:rPr>
        <w:t>behavioural</w:t>
      </w:r>
      <w:proofErr w:type="spellEnd"/>
      <w:r w:rsidRPr="00C00B93">
        <w:rPr>
          <w:rFonts w:ascii="Arial" w:hAnsi="Arial" w:cs="Arial"/>
        </w:rPr>
        <w:t xml:space="preserve"> concerns, class policy and procedures. </w:t>
      </w:r>
    </w:p>
    <w:p w14:paraId="090F37E9" w14:textId="77777777" w:rsidR="00E163B9" w:rsidRPr="00C00B93" w:rsidRDefault="00E163B9" w:rsidP="00E163B9">
      <w:pPr>
        <w:pStyle w:val="ListParagraph"/>
        <w:numPr>
          <w:ilvl w:val="0"/>
          <w:numId w:val="31"/>
        </w:numPr>
        <w:jc w:val="both"/>
        <w:rPr>
          <w:rFonts w:ascii="Arial" w:hAnsi="Arial" w:cs="Arial"/>
        </w:rPr>
      </w:pPr>
      <w:r w:rsidRPr="00D624F5">
        <w:rPr>
          <w:rFonts w:ascii="Arial" w:hAnsi="Arial" w:cs="Arial"/>
          <w:u w:val="single"/>
        </w:rPr>
        <w:t>Assistant Principals:</w:t>
      </w:r>
      <w:r w:rsidRPr="00C00B93">
        <w:rPr>
          <w:rFonts w:ascii="Arial" w:hAnsi="Arial" w:cs="Arial"/>
        </w:rPr>
        <w:t xml:space="preserve"> If the question relates to a specific issue that is outside of the classroom, any questions regarding specific grade </w:t>
      </w:r>
      <w:r w:rsidRPr="00C00B93">
        <w:rPr>
          <w:rFonts w:ascii="Arial" w:hAnsi="Arial" w:cs="Arial"/>
        </w:rPr>
        <w:lastRenderedPageBreak/>
        <w:t xml:space="preserve">or department programs, issues relating to discipline / bullying, concerns that have not been resolved by speaking with the classroom teacher or queries relating to teaching and learning within the classroom. </w:t>
      </w:r>
    </w:p>
    <w:p w14:paraId="27E08F9B" w14:textId="77777777" w:rsidR="00E163B9" w:rsidRPr="00C00B93" w:rsidRDefault="00E163B9" w:rsidP="00E163B9">
      <w:pPr>
        <w:pStyle w:val="ListParagraph"/>
        <w:numPr>
          <w:ilvl w:val="0"/>
          <w:numId w:val="31"/>
        </w:numPr>
        <w:jc w:val="both"/>
        <w:rPr>
          <w:rFonts w:ascii="Arial" w:hAnsi="Arial" w:cs="Arial"/>
        </w:rPr>
      </w:pPr>
      <w:r w:rsidRPr="00D624F5">
        <w:rPr>
          <w:rFonts w:ascii="Arial" w:hAnsi="Arial" w:cs="Arial"/>
          <w:u w:val="single"/>
        </w:rPr>
        <w:t>Deputy Principal:</w:t>
      </w:r>
      <w:r w:rsidRPr="00C00B93">
        <w:rPr>
          <w:rFonts w:ascii="Arial" w:hAnsi="Arial" w:cs="Arial"/>
        </w:rPr>
        <w:t xml:space="preserve"> Any issues that relate to the whole school, child protection and student welfare, community, issues that have not been resolved first through discussions with the classroom teacher and /or the Assistant Principal.</w:t>
      </w:r>
    </w:p>
    <w:p w14:paraId="6CF1FC5B" w14:textId="3162BCF3" w:rsidR="00E163B9" w:rsidRPr="00C00B93" w:rsidRDefault="00E163B9" w:rsidP="00E163B9">
      <w:pPr>
        <w:pStyle w:val="ListParagraph"/>
        <w:numPr>
          <w:ilvl w:val="0"/>
          <w:numId w:val="31"/>
        </w:numPr>
        <w:jc w:val="both"/>
        <w:rPr>
          <w:rFonts w:ascii="Arial" w:hAnsi="Arial" w:cs="Arial"/>
        </w:rPr>
      </w:pPr>
      <w:r w:rsidRPr="00C00B93">
        <w:rPr>
          <w:rFonts w:ascii="Arial" w:hAnsi="Arial" w:cs="Arial"/>
        </w:rPr>
        <w:t xml:space="preserve"> </w:t>
      </w:r>
      <w:r w:rsidRPr="00D624F5">
        <w:rPr>
          <w:rFonts w:ascii="Arial" w:hAnsi="Arial" w:cs="Arial"/>
          <w:u w:val="single"/>
        </w:rPr>
        <w:t>Principal</w:t>
      </w:r>
      <w:r w:rsidR="00D624F5" w:rsidRPr="00D624F5">
        <w:rPr>
          <w:rFonts w:ascii="Arial" w:hAnsi="Arial" w:cs="Arial"/>
          <w:u w:val="single"/>
        </w:rPr>
        <w:t>:</w:t>
      </w:r>
      <w:r w:rsidRPr="00C00B93">
        <w:rPr>
          <w:rFonts w:ascii="Arial" w:hAnsi="Arial" w:cs="Arial"/>
        </w:rPr>
        <w:t xml:space="preserve"> Any issues that relate to the whole school, child protection and wellbeing, governance and management, financial and budgeting, community, issues that have not been resolved first through discussions with the classroom teacher and /or the Assistant Principal or Deputy Principal.</w:t>
      </w:r>
    </w:p>
    <w:p w14:paraId="7A00DB29" w14:textId="77777777" w:rsidR="00E163B9" w:rsidRPr="00765A91" w:rsidRDefault="00E163B9" w:rsidP="00E163B9">
      <w:pPr>
        <w:jc w:val="both"/>
        <w:rPr>
          <w:rFonts w:cs="Helvetica"/>
          <w:b/>
          <w:color w:val="000000"/>
          <w:sz w:val="24"/>
          <w:shd w:val="clear" w:color="auto" w:fill="F7F7F7"/>
        </w:rPr>
      </w:pPr>
      <w:r w:rsidRPr="00765A91">
        <w:rPr>
          <w:rFonts w:cs="Helvetica"/>
          <w:b/>
          <w:color w:val="000000"/>
          <w:sz w:val="24"/>
          <w:shd w:val="clear" w:color="auto" w:fill="F7F7F7"/>
        </w:rPr>
        <w:t>Student Support Officers</w:t>
      </w:r>
    </w:p>
    <w:p w14:paraId="0DE4BB4B" w14:textId="1DF8723E" w:rsidR="00E163B9" w:rsidRPr="00D624F5" w:rsidRDefault="00E163B9" w:rsidP="00D624F5">
      <w:pPr>
        <w:jc w:val="both"/>
        <w:rPr>
          <w:rFonts w:ascii="Arial" w:hAnsi="Arial" w:cs="Arial"/>
        </w:rPr>
      </w:pPr>
      <w:r w:rsidRPr="00D624F5">
        <w:rPr>
          <w:rFonts w:ascii="Arial" w:hAnsi="Arial" w:cs="Arial"/>
          <w:color w:val="000000"/>
          <w:shd w:val="clear" w:color="auto" w:fill="F7F7F7"/>
        </w:rPr>
        <w:t xml:space="preserve">Student Support Officers work within the school community in partnership with the learning and support team and school </w:t>
      </w:r>
      <w:proofErr w:type="spellStart"/>
      <w:r w:rsidRPr="00D624F5">
        <w:rPr>
          <w:rFonts w:ascii="Arial" w:hAnsi="Arial" w:cs="Arial"/>
          <w:color w:val="000000"/>
          <w:shd w:val="clear" w:color="auto" w:fill="F7F7F7"/>
        </w:rPr>
        <w:t>counselling</w:t>
      </w:r>
      <w:proofErr w:type="spellEnd"/>
      <w:r w:rsidRPr="00D624F5">
        <w:rPr>
          <w:rFonts w:ascii="Arial" w:hAnsi="Arial" w:cs="Arial"/>
          <w:color w:val="000000"/>
          <w:shd w:val="clear" w:color="auto" w:fill="F7F7F7"/>
        </w:rPr>
        <w:t xml:space="preserve"> service to enhance student social and emotional wellbeing and learning outcomes. Student Support Officers provide both whole-of-school wellbeing initiatives and targeted strengths-based supports for students requiring </w:t>
      </w:r>
      <w:proofErr w:type="spellStart"/>
      <w:r w:rsidRPr="00D624F5">
        <w:rPr>
          <w:rFonts w:ascii="Arial" w:hAnsi="Arial" w:cs="Arial"/>
          <w:color w:val="000000"/>
          <w:shd w:val="clear" w:color="auto" w:fill="F7F7F7"/>
        </w:rPr>
        <w:t>personalised</w:t>
      </w:r>
      <w:proofErr w:type="spellEnd"/>
      <w:r w:rsidRPr="00D624F5">
        <w:rPr>
          <w:rFonts w:ascii="Arial" w:hAnsi="Arial" w:cs="Arial"/>
          <w:color w:val="000000"/>
          <w:shd w:val="clear" w:color="auto" w:fill="F7F7F7"/>
        </w:rPr>
        <w:t xml:space="preserve"> assistance. They also have a pivotal role in working collaboratively with external child and family support agencies and other government agencies to support students and their families.</w:t>
      </w:r>
    </w:p>
    <w:p w14:paraId="2AC727C0" w14:textId="5F4365D3" w:rsidR="00E163B9" w:rsidRPr="00765A91" w:rsidRDefault="00765A91" w:rsidP="00E163B9">
      <w:pPr>
        <w:widowControl w:val="0"/>
        <w:spacing w:before="100"/>
        <w:rPr>
          <w:rFonts w:ascii="Arial" w:hAnsi="Arial" w:cs="Arial"/>
          <w:b/>
          <w:sz w:val="24"/>
        </w:rPr>
      </w:pPr>
      <w:r w:rsidRPr="00765A91">
        <w:rPr>
          <w:rFonts w:ascii="Arial" w:hAnsi="Arial" w:cs="Arial"/>
          <w:b/>
          <w:sz w:val="24"/>
        </w:rPr>
        <w:t>Evaluation/Review</w:t>
      </w:r>
    </w:p>
    <w:p w14:paraId="04341779" w14:textId="2ACA2B73" w:rsidR="00144454" w:rsidRDefault="005D7321" w:rsidP="007B3223">
      <w:pPr>
        <w:pStyle w:val="ASRBodyText"/>
        <w:rPr>
          <w:rFonts w:ascii="Arial" w:hAnsi="Arial" w:cs="Arial"/>
          <w:lang w:val="en-AU"/>
        </w:rPr>
      </w:pPr>
      <w:r>
        <w:rPr>
          <w:rFonts w:ascii="Arial" w:hAnsi="Arial" w:cs="Arial"/>
          <w:lang w:val="en-AU"/>
        </w:rPr>
        <w:t>The plan and strategies adopted by the school are evaluated on an ongoing basis as well as formally reviewed at least once every three years. This process may include:</w:t>
      </w:r>
    </w:p>
    <w:p w14:paraId="21FF31E3" w14:textId="59749C8C" w:rsidR="005D7321" w:rsidRDefault="005D7321" w:rsidP="005D7321">
      <w:pPr>
        <w:pStyle w:val="ASRBodyText"/>
        <w:numPr>
          <w:ilvl w:val="0"/>
          <w:numId w:val="35"/>
        </w:numPr>
        <w:rPr>
          <w:rFonts w:ascii="Arial" w:hAnsi="Arial" w:cs="Arial"/>
          <w:lang w:val="en-AU"/>
        </w:rPr>
      </w:pPr>
      <w:r>
        <w:rPr>
          <w:rFonts w:ascii="Arial" w:hAnsi="Arial" w:cs="Arial"/>
          <w:lang w:val="en-AU"/>
        </w:rPr>
        <w:t>analysis of behaviour and PBL data</w:t>
      </w:r>
    </w:p>
    <w:p w14:paraId="36F4286F" w14:textId="7E86FC2A" w:rsidR="005D7321" w:rsidRDefault="005D7321" w:rsidP="005D7321">
      <w:pPr>
        <w:pStyle w:val="ASRBodyText"/>
        <w:numPr>
          <w:ilvl w:val="0"/>
          <w:numId w:val="35"/>
        </w:numPr>
        <w:rPr>
          <w:rFonts w:ascii="Arial" w:hAnsi="Arial" w:cs="Arial"/>
          <w:lang w:val="en-AU"/>
        </w:rPr>
      </w:pPr>
      <w:r>
        <w:rPr>
          <w:rFonts w:ascii="Arial" w:hAnsi="Arial" w:cs="Arial"/>
          <w:lang w:val="en-AU"/>
        </w:rPr>
        <w:t>analysis of the frequency of reported and observed incidences of bullying</w:t>
      </w:r>
    </w:p>
    <w:p w14:paraId="5D753B12" w14:textId="45921103" w:rsidR="007B3223" w:rsidRPr="005D7321" w:rsidRDefault="005D7321" w:rsidP="007B3223">
      <w:pPr>
        <w:pStyle w:val="ASRBodyText"/>
        <w:numPr>
          <w:ilvl w:val="0"/>
          <w:numId w:val="35"/>
        </w:numPr>
        <w:rPr>
          <w:rFonts w:ascii="Arial" w:hAnsi="Arial" w:cs="Arial"/>
          <w:lang w:val="en-AU"/>
        </w:rPr>
      </w:pPr>
      <w:r>
        <w:rPr>
          <w:rFonts w:ascii="Arial" w:hAnsi="Arial" w:cs="Arial"/>
          <w:lang w:val="en-AU"/>
        </w:rPr>
        <w:t>consultation with major educational stakeholders</w:t>
      </w:r>
    </w:p>
    <w:p w14:paraId="5B9C0B2A" w14:textId="20A213AF" w:rsidR="00D73AF2" w:rsidRDefault="00D73AF2" w:rsidP="00D73AF2">
      <w:pPr>
        <w:pStyle w:val="ASRHeading2"/>
        <w:rPr>
          <w:rFonts w:ascii="Arial" w:hAnsi="Arial"/>
          <w:color w:val="660066"/>
        </w:rPr>
      </w:pPr>
      <w:proofErr w:type="spellStart"/>
      <w:r>
        <w:rPr>
          <w:rFonts w:ascii="Arial" w:hAnsi="Arial"/>
          <w:color w:val="660066"/>
        </w:rPr>
        <w:lastRenderedPageBreak/>
        <w:t>Cyberbullying</w:t>
      </w:r>
      <w:proofErr w:type="spellEnd"/>
    </w:p>
    <w:p w14:paraId="6A3BCAFD" w14:textId="77777777" w:rsidR="00D624F5" w:rsidRPr="00D624F5" w:rsidRDefault="00D624F5" w:rsidP="00D73AF2">
      <w:pPr>
        <w:pStyle w:val="ASRHeading2"/>
        <w:rPr>
          <w:rFonts w:ascii="Arial" w:hAnsi="Arial"/>
          <w:color w:val="660066"/>
          <w:sz w:val="8"/>
        </w:rPr>
      </w:pPr>
    </w:p>
    <w:p w14:paraId="56690671" w14:textId="77777777" w:rsidR="00D73AF2" w:rsidRPr="00765A91" w:rsidRDefault="00D73AF2" w:rsidP="00D73AF2">
      <w:pPr>
        <w:jc w:val="both"/>
        <w:rPr>
          <w:rFonts w:ascii="Arial" w:hAnsi="Arial" w:cs="Arial"/>
        </w:rPr>
      </w:pPr>
      <w:proofErr w:type="spellStart"/>
      <w:r w:rsidRPr="00765A91">
        <w:rPr>
          <w:rFonts w:ascii="Arial" w:hAnsi="Arial" w:cs="Arial"/>
        </w:rPr>
        <w:t>Cyberbullying</w:t>
      </w:r>
      <w:proofErr w:type="spellEnd"/>
      <w:r w:rsidRPr="00765A91">
        <w:rPr>
          <w:rFonts w:ascii="Arial" w:hAnsi="Arial" w:cs="Arial"/>
        </w:rPr>
        <w:t xml:space="preserve"> is commonly defined as the use of information and communication technologies to support repeated and deliberate hostile behaviour intended to harm others. It is sometimes used as an extension to other forms of bullying, and can result in the target of bullying experiencing social, psychological and academic difficulties. </w:t>
      </w:r>
    </w:p>
    <w:p w14:paraId="1F155B96" w14:textId="6C9FDA46" w:rsidR="00D624F5" w:rsidRPr="00022902" w:rsidRDefault="00D73AF2" w:rsidP="00D73AF2">
      <w:pPr>
        <w:jc w:val="both"/>
        <w:rPr>
          <w:rFonts w:ascii="Arial" w:hAnsi="Arial" w:cs="Arial"/>
        </w:rPr>
      </w:pPr>
      <w:r w:rsidRPr="00022902">
        <w:rPr>
          <w:rFonts w:ascii="Arial" w:hAnsi="Arial" w:cs="Arial"/>
        </w:rPr>
        <w:t xml:space="preserve">Cyber Safety: The vast majority of social media platforms require the participants to register only after they turn 13 years of age. Therefore, there shouldn’t be any children at our school accessing Facebook / </w:t>
      </w:r>
      <w:proofErr w:type="spellStart"/>
      <w:r w:rsidRPr="00022902">
        <w:rPr>
          <w:rFonts w:ascii="Arial" w:hAnsi="Arial" w:cs="Arial"/>
        </w:rPr>
        <w:t>Instagram</w:t>
      </w:r>
      <w:proofErr w:type="spellEnd"/>
      <w:r w:rsidRPr="00022902">
        <w:rPr>
          <w:rFonts w:ascii="Arial" w:hAnsi="Arial" w:cs="Arial"/>
        </w:rPr>
        <w:t xml:space="preserve"> etc. Each service provider has their own way to manage complaints and cyber bullying and there is also the e-safety commissioner who has their own processes and can help to remove material from social media sites.</w:t>
      </w:r>
    </w:p>
    <w:p w14:paraId="3F68B9E9" w14:textId="77777777" w:rsidR="00D73AF2" w:rsidRPr="001C54C1" w:rsidRDefault="00D73AF2" w:rsidP="00D73AF2">
      <w:pPr>
        <w:jc w:val="both"/>
        <w:rPr>
          <w:rFonts w:ascii="Arial" w:hAnsi="Arial" w:cs="Arial"/>
          <w:b/>
          <w:sz w:val="24"/>
        </w:rPr>
      </w:pPr>
      <w:r w:rsidRPr="001C54C1">
        <w:rPr>
          <w:rFonts w:ascii="Arial" w:hAnsi="Arial" w:cs="Arial"/>
          <w:b/>
          <w:sz w:val="24"/>
        </w:rPr>
        <w:t xml:space="preserve">Forms of </w:t>
      </w:r>
      <w:proofErr w:type="spellStart"/>
      <w:r w:rsidRPr="001C54C1">
        <w:rPr>
          <w:rFonts w:ascii="Arial" w:hAnsi="Arial" w:cs="Arial"/>
          <w:b/>
          <w:sz w:val="24"/>
        </w:rPr>
        <w:t>cyberbullying</w:t>
      </w:r>
      <w:proofErr w:type="spellEnd"/>
    </w:p>
    <w:p w14:paraId="2FB0F656" w14:textId="58320A90" w:rsidR="00D73AF2" w:rsidRPr="00765A91" w:rsidRDefault="00D73AF2" w:rsidP="00744A46">
      <w:pPr>
        <w:spacing w:after="120" w:line="240" w:lineRule="auto"/>
        <w:jc w:val="both"/>
        <w:rPr>
          <w:rFonts w:ascii="Arial" w:hAnsi="Arial" w:cs="Arial"/>
        </w:rPr>
      </w:pPr>
      <w:r w:rsidRPr="00765A91">
        <w:rPr>
          <w:rFonts w:ascii="Arial" w:hAnsi="Arial" w:cs="Arial"/>
        </w:rPr>
        <w:t xml:space="preserve">■ Flaming – heated exchange </w:t>
      </w:r>
    </w:p>
    <w:p w14:paraId="32E72127" w14:textId="77777777" w:rsidR="00D73AF2" w:rsidRPr="00765A91" w:rsidRDefault="00D73AF2" w:rsidP="00744A46">
      <w:pPr>
        <w:spacing w:after="120" w:line="240" w:lineRule="auto"/>
        <w:jc w:val="both"/>
        <w:rPr>
          <w:rFonts w:ascii="Arial" w:hAnsi="Arial" w:cs="Arial"/>
        </w:rPr>
      </w:pPr>
      <w:r w:rsidRPr="00765A91">
        <w:rPr>
          <w:rFonts w:ascii="Arial" w:hAnsi="Arial" w:cs="Arial"/>
        </w:rPr>
        <w:t xml:space="preserve">■ Harassing and threatening messages </w:t>
      </w:r>
      <w:proofErr w:type="spellStart"/>
      <w:r w:rsidRPr="00765A91">
        <w:rPr>
          <w:rFonts w:ascii="Arial" w:hAnsi="Arial" w:cs="Arial"/>
        </w:rPr>
        <w:t>eg</w:t>
      </w:r>
      <w:proofErr w:type="spellEnd"/>
      <w:r w:rsidRPr="00765A91">
        <w:rPr>
          <w:rFonts w:ascii="Arial" w:hAnsi="Arial" w:cs="Arial"/>
        </w:rPr>
        <w:t xml:space="preserve"> ‘text wars’, ‘</w:t>
      </w:r>
      <w:proofErr w:type="spellStart"/>
      <w:r w:rsidRPr="00765A91">
        <w:rPr>
          <w:rFonts w:ascii="Arial" w:hAnsi="Arial" w:cs="Arial"/>
        </w:rPr>
        <w:t>griefers</w:t>
      </w:r>
      <w:proofErr w:type="spellEnd"/>
      <w:r w:rsidRPr="00765A91">
        <w:rPr>
          <w:rFonts w:ascii="Arial" w:hAnsi="Arial" w:cs="Arial"/>
        </w:rPr>
        <w:t>’</w:t>
      </w:r>
    </w:p>
    <w:p w14:paraId="67EF9BD3" w14:textId="12CC104E" w:rsidR="00D73AF2" w:rsidRPr="00765A91" w:rsidRDefault="00D73AF2" w:rsidP="00744A46">
      <w:pPr>
        <w:spacing w:after="120" w:line="240" w:lineRule="auto"/>
        <w:jc w:val="both"/>
        <w:rPr>
          <w:rFonts w:ascii="Arial" w:hAnsi="Arial" w:cs="Arial"/>
        </w:rPr>
      </w:pPr>
      <w:r w:rsidRPr="00765A91">
        <w:rPr>
          <w:rFonts w:ascii="Arial" w:hAnsi="Arial" w:cs="Arial"/>
        </w:rPr>
        <w:t xml:space="preserve">■ Denigration – sending nasty SMS, pictures or prank phone calls ‘Slam books’ (websites or negative lists) </w:t>
      </w:r>
    </w:p>
    <w:p w14:paraId="6E39D281" w14:textId="77777777" w:rsidR="00D73AF2" w:rsidRPr="00765A91" w:rsidRDefault="00D73AF2" w:rsidP="00744A46">
      <w:pPr>
        <w:spacing w:after="120" w:line="240" w:lineRule="auto"/>
        <w:jc w:val="both"/>
        <w:rPr>
          <w:rFonts w:ascii="Arial" w:hAnsi="Arial" w:cs="Arial"/>
        </w:rPr>
      </w:pPr>
      <w:r w:rsidRPr="00765A91">
        <w:rPr>
          <w:rFonts w:ascii="Arial" w:hAnsi="Arial" w:cs="Arial"/>
        </w:rPr>
        <w:t xml:space="preserve">■ Impersonation Using person’s screen name or password </w:t>
      </w:r>
      <w:proofErr w:type="spellStart"/>
      <w:r w:rsidRPr="00765A91">
        <w:rPr>
          <w:rFonts w:ascii="Arial" w:hAnsi="Arial" w:cs="Arial"/>
        </w:rPr>
        <w:t>eg</w:t>
      </w:r>
      <w:proofErr w:type="spellEnd"/>
      <w:r w:rsidRPr="00765A91">
        <w:rPr>
          <w:rFonts w:ascii="Arial" w:hAnsi="Arial" w:cs="Arial"/>
        </w:rPr>
        <w:t xml:space="preserve"> message to hate group with personal details </w:t>
      </w:r>
    </w:p>
    <w:p w14:paraId="3B4D8B6F" w14:textId="77777777" w:rsidR="00D73AF2" w:rsidRPr="00765A91" w:rsidRDefault="00D73AF2" w:rsidP="00744A46">
      <w:pPr>
        <w:spacing w:after="120" w:line="240" w:lineRule="auto"/>
        <w:jc w:val="both"/>
        <w:rPr>
          <w:rFonts w:ascii="Arial" w:hAnsi="Arial" w:cs="Arial"/>
        </w:rPr>
      </w:pPr>
      <w:r w:rsidRPr="00765A91">
        <w:rPr>
          <w:rFonts w:ascii="Arial" w:hAnsi="Arial" w:cs="Arial"/>
        </w:rPr>
        <w:t>■ Outing or trickery – sharing private personal information, messages, pictures with others</w:t>
      </w:r>
    </w:p>
    <w:p w14:paraId="28EB02CF" w14:textId="399A3995" w:rsidR="00D73AF2" w:rsidRPr="00765A91" w:rsidRDefault="00D73AF2" w:rsidP="00744A46">
      <w:pPr>
        <w:spacing w:after="120" w:line="240" w:lineRule="auto"/>
        <w:jc w:val="both"/>
        <w:rPr>
          <w:rFonts w:ascii="Arial" w:hAnsi="Arial" w:cs="Arial"/>
        </w:rPr>
      </w:pPr>
      <w:r w:rsidRPr="00765A91">
        <w:rPr>
          <w:rFonts w:ascii="Arial" w:hAnsi="Arial" w:cs="Arial"/>
        </w:rPr>
        <w:t xml:space="preserve">■ Posting ‘set up’ images/video </w:t>
      </w:r>
      <w:proofErr w:type="spellStart"/>
      <w:r w:rsidRPr="00765A91">
        <w:rPr>
          <w:rFonts w:ascii="Arial" w:hAnsi="Arial" w:cs="Arial"/>
        </w:rPr>
        <w:t>eg</w:t>
      </w:r>
      <w:proofErr w:type="spellEnd"/>
      <w:r w:rsidRPr="00765A91">
        <w:rPr>
          <w:rFonts w:ascii="Arial" w:hAnsi="Arial" w:cs="Arial"/>
        </w:rPr>
        <w:t xml:space="preserve"> ‘happy slapping’ </w:t>
      </w:r>
    </w:p>
    <w:p w14:paraId="5AD77EBD" w14:textId="77777777" w:rsidR="00D73AF2" w:rsidRPr="00765A91" w:rsidRDefault="00D73AF2" w:rsidP="00744A46">
      <w:pPr>
        <w:spacing w:after="120" w:line="240" w:lineRule="auto"/>
        <w:jc w:val="both"/>
        <w:rPr>
          <w:rFonts w:ascii="Arial" w:hAnsi="Arial" w:cs="Arial"/>
        </w:rPr>
      </w:pPr>
      <w:r w:rsidRPr="00765A91">
        <w:rPr>
          <w:rFonts w:ascii="Arial" w:hAnsi="Arial" w:cs="Arial"/>
        </w:rPr>
        <w:t xml:space="preserve">■ Ostracism – Intentionally excluding others from an online group </w:t>
      </w:r>
      <w:proofErr w:type="spellStart"/>
      <w:r w:rsidRPr="00765A91">
        <w:rPr>
          <w:rFonts w:ascii="Arial" w:hAnsi="Arial" w:cs="Arial"/>
        </w:rPr>
        <w:t>eg</w:t>
      </w:r>
      <w:proofErr w:type="spellEnd"/>
      <w:r w:rsidRPr="00765A91">
        <w:rPr>
          <w:rFonts w:ascii="Arial" w:hAnsi="Arial" w:cs="Arial"/>
        </w:rPr>
        <w:t xml:space="preserve"> knocked off buddy lists </w:t>
      </w:r>
    </w:p>
    <w:p w14:paraId="1825F3B3" w14:textId="77777777" w:rsidR="00D73AF2" w:rsidRPr="00765A91" w:rsidRDefault="00D73AF2" w:rsidP="00744A46">
      <w:pPr>
        <w:spacing w:after="120" w:line="240" w:lineRule="auto"/>
        <w:jc w:val="both"/>
        <w:rPr>
          <w:rFonts w:ascii="Arial" w:hAnsi="Arial" w:cs="Arial"/>
        </w:rPr>
      </w:pPr>
      <w:r w:rsidRPr="00765A91">
        <w:rPr>
          <w:rFonts w:ascii="Arial" w:hAnsi="Arial" w:cs="Arial"/>
        </w:rPr>
        <w:t>■ Sexting – sharing explicit material by mobile phone.</w:t>
      </w:r>
    </w:p>
    <w:p w14:paraId="2DFB208B" w14:textId="77777777" w:rsidR="00765A91" w:rsidRDefault="00765A91" w:rsidP="00D73AF2">
      <w:pPr>
        <w:jc w:val="both"/>
        <w:rPr>
          <w:rFonts w:ascii="Arial" w:hAnsi="Arial" w:cs="Arial"/>
          <w:b/>
        </w:rPr>
      </w:pPr>
    </w:p>
    <w:p w14:paraId="3A02F857" w14:textId="77777777" w:rsidR="001C54C1" w:rsidRDefault="001C54C1" w:rsidP="00D73AF2">
      <w:pPr>
        <w:jc w:val="both"/>
        <w:rPr>
          <w:rFonts w:ascii="Arial" w:hAnsi="Arial" w:cs="Arial"/>
          <w:b/>
        </w:rPr>
      </w:pPr>
    </w:p>
    <w:p w14:paraId="70988ADC" w14:textId="77777777" w:rsidR="00D73AF2" w:rsidRPr="001C54C1" w:rsidRDefault="00D73AF2" w:rsidP="00D73AF2">
      <w:pPr>
        <w:jc w:val="both"/>
        <w:rPr>
          <w:rFonts w:ascii="Arial" w:hAnsi="Arial" w:cs="Arial"/>
          <w:b/>
          <w:sz w:val="24"/>
        </w:rPr>
      </w:pPr>
      <w:proofErr w:type="spellStart"/>
      <w:r w:rsidRPr="001C54C1">
        <w:rPr>
          <w:rFonts w:ascii="Arial" w:hAnsi="Arial" w:cs="Arial"/>
          <w:b/>
          <w:sz w:val="24"/>
        </w:rPr>
        <w:lastRenderedPageBreak/>
        <w:t>Cyberbullying</w:t>
      </w:r>
      <w:proofErr w:type="spellEnd"/>
      <w:r w:rsidRPr="001C54C1">
        <w:rPr>
          <w:rFonts w:ascii="Arial" w:hAnsi="Arial" w:cs="Arial"/>
          <w:b/>
          <w:sz w:val="24"/>
        </w:rPr>
        <w:t xml:space="preserve">: What can schools do? </w:t>
      </w:r>
    </w:p>
    <w:p w14:paraId="27140AD7" w14:textId="77777777" w:rsidR="00D73AF2" w:rsidRPr="001C54C1" w:rsidRDefault="00D73AF2" w:rsidP="001C54C1">
      <w:pPr>
        <w:spacing w:after="120" w:line="240" w:lineRule="auto"/>
        <w:jc w:val="both"/>
        <w:rPr>
          <w:rFonts w:ascii="Arial" w:hAnsi="Arial" w:cs="Arial"/>
        </w:rPr>
      </w:pPr>
      <w:r w:rsidRPr="00765A91">
        <w:rPr>
          <w:rFonts w:ascii="Arial" w:hAnsi="Arial" w:cs="Arial"/>
        </w:rPr>
        <w:t>■</w:t>
      </w:r>
      <w:r w:rsidRPr="001C54C1">
        <w:rPr>
          <w:rFonts w:ascii="Arial" w:hAnsi="Arial" w:cs="Arial"/>
        </w:rPr>
        <w:t xml:space="preserve"> Maintain a school climate where bullying is less likely to take place and students feel comfortable reporting </w:t>
      </w:r>
      <w:proofErr w:type="spellStart"/>
      <w:r w:rsidRPr="001C54C1">
        <w:rPr>
          <w:rFonts w:ascii="Arial" w:hAnsi="Arial" w:cs="Arial"/>
        </w:rPr>
        <w:t>cyberbullying</w:t>
      </w:r>
      <w:proofErr w:type="spellEnd"/>
      <w:r w:rsidRPr="001C54C1">
        <w:rPr>
          <w:rFonts w:ascii="Arial" w:hAnsi="Arial" w:cs="Arial"/>
        </w:rPr>
        <w:t xml:space="preserve">. </w:t>
      </w:r>
    </w:p>
    <w:p w14:paraId="46F0A9C1" w14:textId="77777777" w:rsidR="00D73AF2" w:rsidRPr="001C54C1" w:rsidRDefault="00D73AF2" w:rsidP="001C54C1">
      <w:pPr>
        <w:spacing w:after="120" w:line="240" w:lineRule="auto"/>
        <w:jc w:val="both"/>
        <w:rPr>
          <w:rFonts w:ascii="Arial" w:hAnsi="Arial" w:cs="Arial"/>
        </w:rPr>
      </w:pPr>
      <w:r w:rsidRPr="001C54C1">
        <w:rPr>
          <w:rFonts w:ascii="Arial" w:hAnsi="Arial" w:cs="Arial"/>
        </w:rPr>
        <w:t xml:space="preserve">■ Implement a sustained curriculum approach to address: - appropriate use of technology (Digital Citizenship) - bullying (including </w:t>
      </w:r>
      <w:proofErr w:type="spellStart"/>
      <w:r w:rsidRPr="001C54C1">
        <w:rPr>
          <w:rFonts w:ascii="Arial" w:hAnsi="Arial" w:cs="Arial"/>
        </w:rPr>
        <w:t>cyberbullying</w:t>
      </w:r>
      <w:proofErr w:type="spellEnd"/>
      <w:r w:rsidRPr="001C54C1">
        <w:rPr>
          <w:rFonts w:ascii="Arial" w:hAnsi="Arial" w:cs="Arial"/>
        </w:rPr>
        <w:t xml:space="preserve"> issues) </w:t>
      </w:r>
    </w:p>
    <w:p w14:paraId="19AD2E2D" w14:textId="77777777" w:rsidR="00D73AF2" w:rsidRPr="001C54C1" w:rsidRDefault="00D73AF2" w:rsidP="001C54C1">
      <w:pPr>
        <w:spacing w:after="120" w:line="240" w:lineRule="auto"/>
        <w:jc w:val="both"/>
        <w:rPr>
          <w:rFonts w:ascii="Arial" w:hAnsi="Arial" w:cs="Arial"/>
        </w:rPr>
      </w:pPr>
      <w:r w:rsidRPr="001C54C1">
        <w:rPr>
          <w:rFonts w:ascii="Arial" w:hAnsi="Arial" w:cs="Arial"/>
        </w:rPr>
        <w:t xml:space="preserve">■ Develop, with their school community, clear, well </w:t>
      </w:r>
      <w:proofErr w:type="spellStart"/>
      <w:r w:rsidRPr="001C54C1">
        <w:rPr>
          <w:rFonts w:ascii="Arial" w:hAnsi="Arial" w:cs="Arial"/>
        </w:rPr>
        <w:t>publicised</w:t>
      </w:r>
      <w:proofErr w:type="spellEnd"/>
      <w:r w:rsidRPr="001C54C1">
        <w:rPr>
          <w:rFonts w:ascii="Arial" w:hAnsi="Arial" w:cs="Arial"/>
        </w:rPr>
        <w:t xml:space="preserve"> policies addressing: - use of technology - preventing, reporting and managing bullying and cyber bullying.</w:t>
      </w:r>
    </w:p>
    <w:p w14:paraId="23D13EC1" w14:textId="77777777" w:rsidR="00D73AF2" w:rsidRPr="001C54C1" w:rsidRDefault="00D73AF2" w:rsidP="001C54C1">
      <w:pPr>
        <w:spacing w:after="120" w:line="240" w:lineRule="auto"/>
        <w:jc w:val="both"/>
        <w:rPr>
          <w:rFonts w:ascii="Arial" w:hAnsi="Arial" w:cs="Arial"/>
        </w:rPr>
      </w:pPr>
      <w:r w:rsidRPr="001C54C1">
        <w:rPr>
          <w:rFonts w:ascii="Arial" w:hAnsi="Arial" w:cs="Arial"/>
        </w:rPr>
        <w:t xml:space="preserve"> ■ Develop programs for those students in need of additional support with the development of communication, social and relationship skills, or digital citizenship.</w:t>
      </w:r>
    </w:p>
    <w:p w14:paraId="050B2B17" w14:textId="41FC28D0" w:rsidR="00D73AF2" w:rsidRPr="001C54C1" w:rsidRDefault="00D73AF2" w:rsidP="001C54C1">
      <w:pPr>
        <w:spacing w:after="120" w:line="240" w:lineRule="auto"/>
        <w:jc w:val="both"/>
        <w:rPr>
          <w:rFonts w:ascii="Arial" w:hAnsi="Arial" w:cs="Arial"/>
        </w:rPr>
      </w:pPr>
      <w:r w:rsidRPr="001C54C1">
        <w:rPr>
          <w:rFonts w:ascii="Arial" w:hAnsi="Arial" w:cs="Arial"/>
        </w:rPr>
        <w:t xml:space="preserve">■ Contact the Police and the School Safety and Response Unit where incidents of </w:t>
      </w:r>
      <w:proofErr w:type="spellStart"/>
      <w:r w:rsidRPr="001C54C1">
        <w:rPr>
          <w:rFonts w:ascii="Arial" w:hAnsi="Arial" w:cs="Arial"/>
        </w:rPr>
        <w:t>cyberbullying</w:t>
      </w:r>
      <w:proofErr w:type="spellEnd"/>
      <w:r w:rsidRPr="001C54C1">
        <w:rPr>
          <w:rFonts w:ascii="Arial" w:hAnsi="Arial" w:cs="Arial"/>
        </w:rPr>
        <w:t xml:space="preserve"> include possible criminal behaviour. </w:t>
      </w:r>
    </w:p>
    <w:p w14:paraId="1880B8C5" w14:textId="77777777" w:rsidR="00D73AF2" w:rsidRPr="001C54C1" w:rsidRDefault="00D73AF2" w:rsidP="001C54C1">
      <w:pPr>
        <w:spacing w:after="120" w:line="240" w:lineRule="auto"/>
        <w:jc w:val="both"/>
        <w:rPr>
          <w:rFonts w:ascii="Arial" w:hAnsi="Arial" w:cs="Arial"/>
        </w:rPr>
      </w:pPr>
      <w:r w:rsidRPr="001C54C1">
        <w:rPr>
          <w:rFonts w:ascii="Arial" w:hAnsi="Arial" w:cs="Arial"/>
        </w:rPr>
        <w:t>■ Keep accurate records of incidents and their management.</w:t>
      </w:r>
    </w:p>
    <w:p w14:paraId="1D3D25E0" w14:textId="70B9A6D0" w:rsidR="00D73AF2" w:rsidRPr="001C54C1" w:rsidRDefault="00D73AF2" w:rsidP="001C54C1">
      <w:pPr>
        <w:spacing w:after="120" w:line="240" w:lineRule="auto"/>
        <w:jc w:val="both"/>
        <w:rPr>
          <w:rFonts w:ascii="Arial" w:hAnsi="Arial" w:cs="Arial"/>
        </w:rPr>
      </w:pPr>
      <w:proofErr w:type="gramStart"/>
      <w:r w:rsidRPr="001C54C1">
        <w:rPr>
          <w:rFonts w:ascii="Arial" w:hAnsi="Arial" w:cs="Arial"/>
        </w:rPr>
        <w:t xml:space="preserve">■ Survey students to monitor bullying and </w:t>
      </w:r>
      <w:proofErr w:type="spellStart"/>
      <w:r w:rsidRPr="001C54C1">
        <w:rPr>
          <w:rFonts w:ascii="Arial" w:hAnsi="Arial" w:cs="Arial"/>
        </w:rPr>
        <w:t>cyberbullying</w:t>
      </w:r>
      <w:proofErr w:type="spellEnd"/>
      <w:r w:rsidRPr="001C54C1">
        <w:rPr>
          <w:rFonts w:ascii="Arial" w:hAnsi="Arial" w:cs="Arial"/>
        </w:rPr>
        <w:t xml:space="preserve"> rates.</w:t>
      </w:r>
      <w:proofErr w:type="gramEnd"/>
      <w:r w:rsidRPr="001C54C1">
        <w:rPr>
          <w:rFonts w:ascii="Arial" w:hAnsi="Arial" w:cs="Arial"/>
        </w:rPr>
        <w:t xml:space="preserve"> </w:t>
      </w:r>
    </w:p>
    <w:p w14:paraId="4DE2C0B7" w14:textId="77777777" w:rsidR="00D73AF2" w:rsidRPr="001C54C1" w:rsidRDefault="00D73AF2" w:rsidP="001C54C1">
      <w:pPr>
        <w:spacing w:after="120" w:line="240" w:lineRule="auto"/>
        <w:jc w:val="both"/>
        <w:rPr>
          <w:rFonts w:ascii="Arial" w:hAnsi="Arial" w:cs="Arial"/>
        </w:rPr>
      </w:pPr>
      <w:r w:rsidRPr="001C54C1">
        <w:rPr>
          <w:rFonts w:ascii="Arial" w:hAnsi="Arial" w:cs="Arial"/>
        </w:rPr>
        <w:t xml:space="preserve">■ Ensure all members of the school community including casual staff are familiar with the school’s anti-bullying plan. </w:t>
      </w:r>
    </w:p>
    <w:p w14:paraId="0F080B1E" w14:textId="77777777" w:rsidR="00D73AF2" w:rsidRPr="001C54C1" w:rsidRDefault="00D73AF2" w:rsidP="001C54C1">
      <w:pPr>
        <w:spacing w:after="120" w:line="240" w:lineRule="auto"/>
        <w:jc w:val="both"/>
        <w:rPr>
          <w:rFonts w:ascii="Arial" w:hAnsi="Arial" w:cs="Arial"/>
        </w:rPr>
      </w:pPr>
      <w:r w:rsidRPr="001C54C1">
        <w:rPr>
          <w:rFonts w:ascii="Arial" w:hAnsi="Arial" w:cs="Arial"/>
        </w:rPr>
        <w:t xml:space="preserve">■ Identify students with bullying behaviour or who have experienced bullying both on and after enrolment and develop strategies to support them. </w:t>
      </w:r>
    </w:p>
    <w:p w14:paraId="43891C6E" w14:textId="7E1480AC" w:rsidR="001C54C1" w:rsidRDefault="00D73AF2" w:rsidP="001C54C1">
      <w:pPr>
        <w:pStyle w:val="ASRHeading3"/>
        <w:rPr>
          <w:rFonts w:ascii="Arial" w:hAnsi="Arial" w:cs="Arial"/>
          <w:sz w:val="22"/>
          <w:szCs w:val="22"/>
        </w:rPr>
      </w:pPr>
      <w:r w:rsidRPr="001C54C1">
        <w:rPr>
          <w:rFonts w:ascii="Arial" w:hAnsi="Arial" w:cs="Arial"/>
          <w:sz w:val="22"/>
          <w:szCs w:val="22"/>
        </w:rPr>
        <w:t xml:space="preserve">■ </w:t>
      </w:r>
      <w:r w:rsidRPr="001C54C1">
        <w:rPr>
          <w:rFonts w:ascii="Arial" w:hAnsi="Arial" w:cs="Arial"/>
          <w:b w:val="0"/>
          <w:sz w:val="22"/>
          <w:szCs w:val="22"/>
        </w:rPr>
        <w:t>Promote anti-bullying messages throughout the school community.</w:t>
      </w:r>
      <w:r w:rsidRPr="001C54C1">
        <w:rPr>
          <w:rFonts w:ascii="Arial" w:hAnsi="Arial" w:cs="Arial"/>
          <w:sz w:val="22"/>
          <w:szCs w:val="22"/>
        </w:rPr>
        <w:t xml:space="preserve"> </w:t>
      </w:r>
    </w:p>
    <w:p w14:paraId="028C4F4A" w14:textId="4FC3EA71" w:rsidR="00765A91" w:rsidRDefault="001C54C1" w:rsidP="00D73AF2">
      <w:pPr>
        <w:pStyle w:val="ASRHeading3"/>
        <w:rPr>
          <w:rFonts w:ascii="Arial" w:hAnsi="Arial" w:cs="Arial"/>
          <w:b w:val="0"/>
          <w:sz w:val="22"/>
          <w:szCs w:val="22"/>
        </w:rPr>
      </w:pPr>
      <w:r w:rsidRPr="001C54C1">
        <w:rPr>
          <w:rFonts w:ascii="Arial" w:hAnsi="Arial" w:cs="Arial"/>
          <w:sz w:val="22"/>
          <w:szCs w:val="22"/>
        </w:rPr>
        <w:t xml:space="preserve">■ </w:t>
      </w:r>
      <w:r>
        <w:rPr>
          <w:rFonts w:ascii="Arial" w:hAnsi="Arial" w:cs="Arial"/>
          <w:b w:val="0"/>
          <w:sz w:val="22"/>
          <w:szCs w:val="22"/>
        </w:rPr>
        <w:t xml:space="preserve">Bystander Training: a proactive strategy that trains bystander students to behave in a supportive way to students </w:t>
      </w:r>
      <w:proofErr w:type="gramStart"/>
      <w:r>
        <w:rPr>
          <w:rFonts w:ascii="Arial" w:hAnsi="Arial" w:cs="Arial"/>
          <w:b w:val="0"/>
          <w:sz w:val="22"/>
          <w:szCs w:val="22"/>
        </w:rPr>
        <w:t>are</w:t>
      </w:r>
      <w:proofErr w:type="gramEnd"/>
      <w:r>
        <w:rPr>
          <w:rFonts w:ascii="Arial" w:hAnsi="Arial" w:cs="Arial"/>
          <w:b w:val="0"/>
          <w:sz w:val="22"/>
          <w:szCs w:val="22"/>
        </w:rPr>
        <w:t xml:space="preserve"> being bullied, to intervene where feasible or to report the incident to a teacher. </w:t>
      </w:r>
    </w:p>
    <w:p w14:paraId="2A490EA7" w14:textId="77777777" w:rsidR="001C54C1" w:rsidRDefault="001C54C1" w:rsidP="00D73AF2">
      <w:pPr>
        <w:pStyle w:val="ASRHeading3"/>
        <w:rPr>
          <w:rFonts w:ascii="Arial" w:hAnsi="Arial" w:cs="Arial"/>
          <w:b w:val="0"/>
        </w:rPr>
      </w:pPr>
    </w:p>
    <w:p w14:paraId="12E2478C" w14:textId="5BCA7E7B" w:rsidR="00D73AF2" w:rsidRPr="00765A91" w:rsidRDefault="00D73AF2" w:rsidP="00D73AF2">
      <w:pPr>
        <w:pStyle w:val="ASRHeading3"/>
        <w:rPr>
          <w:rFonts w:ascii="Arial" w:hAnsi="Arial" w:cs="Arial"/>
          <w:color w:val="660066"/>
          <w:sz w:val="28"/>
        </w:rPr>
      </w:pPr>
      <w:r w:rsidRPr="00765A91">
        <w:rPr>
          <w:rFonts w:ascii="Arial" w:hAnsi="Arial" w:cs="Arial"/>
          <w:b w:val="0"/>
        </w:rPr>
        <w:t xml:space="preserve">School executives, Learning Support Teams or Student Welfare Teams will decide on which intervention, or combination of interventions, is appropriate to each individual circumstance of </w:t>
      </w:r>
      <w:proofErr w:type="spellStart"/>
      <w:r w:rsidRPr="00765A91">
        <w:rPr>
          <w:rFonts w:ascii="Arial" w:hAnsi="Arial" w:cs="Arial"/>
          <w:b w:val="0"/>
        </w:rPr>
        <w:t>cyberbullying</w:t>
      </w:r>
      <w:proofErr w:type="spellEnd"/>
      <w:r w:rsidRPr="00765A91">
        <w:rPr>
          <w:rFonts w:ascii="Arial" w:hAnsi="Arial" w:cs="Arial"/>
          <w:b w:val="0"/>
        </w:rPr>
        <w:t>.</w:t>
      </w:r>
      <w:r w:rsidRPr="00765A91">
        <w:rPr>
          <w:rFonts w:ascii="Arial" w:hAnsi="Arial" w:cs="Arial"/>
        </w:rPr>
        <w:t xml:space="preserve"> </w:t>
      </w:r>
      <w:r w:rsidRPr="00765A91">
        <w:rPr>
          <w:rFonts w:ascii="Arial" w:hAnsi="Arial" w:cs="Arial"/>
          <w:b w:val="0"/>
        </w:rPr>
        <w:t>Note: No method of addressing bullying has been reported as 100% effective.</w:t>
      </w:r>
    </w:p>
    <w:p w14:paraId="525E2552" w14:textId="77777777" w:rsidR="00765A91" w:rsidRDefault="00765A91" w:rsidP="00E163B9">
      <w:pPr>
        <w:jc w:val="both"/>
        <w:rPr>
          <w:rFonts w:ascii="Arial" w:hAnsi="Arial" w:cs="Arial"/>
        </w:rPr>
      </w:pPr>
    </w:p>
    <w:p w14:paraId="2B1F62A3" w14:textId="77777777" w:rsidR="007920AA" w:rsidRPr="00765A91" w:rsidRDefault="00E87CD8" w:rsidP="007920AA">
      <w:pPr>
        <w:pStyle w:val="ASRHeading3"/>
        <w:rPr>
          <w:rFonts w:ascii="Arial" w:hAnsi="Arial" w:cs="Arial"/>
          <w:color w:val="660066"/>
          <w:sz w:val="28"/>
        </w:rPr>
      </w:pPr>
      <w:r w:rsidRPr="00765A91">
        <w:rPr>
          <w:rFonts w:ascii="Arial" w:hAnsi="Arial" w:cs="Arial"/>
          <w:color w:val="660066"/>
          <w:sz w:val="28"/>
        </w:rPr>
        <w:lastRenderedPageBreak/>
        <w:t>Additional Information</w:t>
      </w:r>
    </w:p>
    <w:p w14:paraId="6E17D896" w14:textId="77777777" w:rsidR="00B24424" w:rsidRPr="00765A91" w:rsidRDefault="00B24424" w:rsidP="00B24424">
      <w:pPr>
        <w:pStyle w:val="ASRHeading1"/>
        <w:spacing w:before="0" w:after="0"/>
        <w:rPr>
          <w:rFonts w:ascii="Arial" w:hAnsi="Arial" w:cs="Arial"/>
          <w:b w:val="0"/>
          <w:sz w:val="22"/>
        </w:rPr>
      </w:pPr>
      <w:r w:rsidRPr="00765A91">
        <w:rPr>
          <w:rFonts w:ascii="Arial" w:hAnsi="Arial" w:cs="Arial"/>
          <w:b w:val="0"/>
          <w:sz w:val="22"/>
        </w:rPr>
        <w:t>Additional information, resources and support relating to effective anti-</w:t>
      </w:r>
    </w:p>
    <w:p w14:paraId="23DCD660" w14:textId="77777777" w:rsidR="00B24424" w:rsidRPr="00765A91" w:rsidRDefault="00B24424" w:rsidP="00B24424">
      <w:pPr>
        <w:pStyle w:val="ASRHeading1"/>
        <w:spacing w:before="0" w:after="0"/>
        <w:rPr>
          <w:rFonts w:ascii="Arial" w:hAnsi="Arial" w:cs="Arial"/>
          <w:b w:val="0"/>
          <w:sz w:val="22"/>
        </w:rPr>
      </w:pPr>
      <w:proofErr w:type="gramStart"/>
      <w:r w:rsidRPr="00765A91">
        <w:rPr>
          <w:rFonts w:ascii="Arial" w:hAnsi="Arial" w:cs="Arial"/>
          <w:b w:val="0"/>
          <w:sz w:val="22"/>
        </w:rPr>
        <w:t>bullying</w:t>
      </w:r>
      <w:proofErr w:type="gramEnd"/>
      <w:r w:rsidRPr="00765A91">
        <w:rPr>
          <w:rFonts w:ascii="Arial" w:hAnsi="Arial" w:cs="Arial"/>
          <w:b w:val="0"/>
          <w:sz w:val="22"/>
        </w:rPr>
        <w:t xml:space="preserve"> strategies can be found at-</w:t>
      </w:r>
    </w:p>
    <w:p w14:paraId="565509D5" w14:textId="7908D6A2" w:rsidR="00B24424" w:rsidRPr="00054FA2" w:rsidRDefault="00B24424" w:rsidP="00B24424">
      <w:pPr>
        <w:pStyle w:val="ASRHeading1"/>
        <w:numPr>
          <w:ilvl w:val="0"/>
          <w:numId w:val="32"/>
        </w:numPr>
        <w:spacing w:before="0" w:after="0"/>
        <w:rPr>
          <w:rFonts w:ascii="Arial" w:hAnsi="Arial" w:cs="Arial"/>
          <w:b w:val="0"/>
          <w:sz w:val="22"/>
        </w:rPr>
      </w:pPr>
      <w:r w:rsidRPr="00765A91">
        <w:rPr>
          <w:rFonts w:ascii="Arial" w:hAnsi="Arial" w:cs="Arial"/>
          <w:b w:val="0"/>
          <w:sz w:val="22"/>
        </w:rPr>
        <w:t xml:space="preserve">Bullying. No way! </w:t>
      </w:r>
      <w:r w:rsidR="00054FA2">
        <w:rPr>
          <w:rFonts w:ascii="Arial" w:hAnsi="Arial" w:cs="Arial"/>
          <w:b w:val="0"/>
          <w:sz w:val="22"/>
        </w:rPr>
        <w:t xml:space="preserve"> </w:t>
      </w:r>
      <w:hyperlink r:id="rId13" w:history="1">
        <w:r w:rsidR="00054FA2" w:rsidRPr="00A82284">
          <w:rPr>
            <w:rStyle w:val="Hyperlink"/>
            <w:rFonts w:ascii="Arial" w:hAnsi="Arial" w:cs="Arial"/>
            <w:b w:val="0"/>
            <w:sz w:val="22"/>
          </w:rPr>
          <w:t>www.bullyingnoway.com.au</w:t>
        </w:r>
      </w:hyperlink>
      <w:r w:rsidR="00054FA2">
        <w:rPr>
          <w:rFonts w:ascii="Arial" w:hAnsi="Arial" w:cs="Arial"/>
          <w:b w:val="0"/>
          <w:sz w:val="22"/>
        </w:rPr>
        <w:t xml:space="preserve"> </w:t>
      </w:r>
      <w:r w:rsidRPr="00054FA2">
        <w:rPr>
          <w:rFonts w:ascii="Arial" w:hAnsi="Arial" w:cs="Arial"/>
          <w:b w:val="0"/>
          <w:sz w:val="22"/>
        </w:rPr>
        <w:t xml:space="preserve"> </w:t>
      </w:r>
    </w:p>
    <w:p w14:paraId="666A5EBD" w14:textId="01ED7EBB" w:rsidR="00B24424" w:rsidRPr="00054FA2" w:rsidRDefault="00B24424" w:rsidP="00B24424">
      <w:pPr>
        <w:pStyle w:val="ASRHeading1"/>
        <w:numPr>
          <w:ilvl w:val="0"/>
          <w:numId w:val="32"/>
        </w:numPr>
        <w:spacing w:before="0" w:after="0"/>
        <w:rPr>
          <w:rFonts w:ascii="Arial" w:hAnsi="Arial" w:cs="Arial"/>
          <w:b w:val="0"/>
          <w:sz w:val="22"/>
        </w:rPr>
      </w:pPr>
      <w:r w:rsidRPr="00765A91">
        <w:rPr>
          <w:rFonts w:ascii="Arial" w:hAnsi="Arial" w:cs="Arial"/>
          <w:b w:val="0"/>
          <w:sz w:val="22"/>
        </w:rPr>
        <w:t xml:space="preserve">Kids Help Line </w:t>
      </w:r>
      <w:hyperlink r:id="rId14" w:history="1">
        <w:r w:rsidR="00054FA2" w:rsidRPr="00A82284">
          <w:rPr>
            <w:rStyle w:val="Hyperlink"/>
            <w:rFonts w:ascii="Arial" w:hAnsi="Arial" w:cs="Arial"/>
            <w:b w:val="0"/>
            <w:sz w:val="22"/>
          </w:rPr>
          <w:t>www.kidshelpline.com.au</w:t>
        </w:r>
      </w:hyperlink>
      <w:r w:rsidR="00054FA2">
        <w:rPr>
          <w:rFonts w:ascii="Arial" w:hAnsi="Arial" w:cs="Arial"/>
          <w:b w:val="0"/>
          <w:sz w:val="22"/>
        </w:rPr>
        <w:t xml:space="preserve"> </w:t>
      </w:r>
      <w:r w:rsidRPr="00054FA2">
        <w:rPr>
          <w:rFonts w:ascii="Arial" w:hAnsi="Arial" w:cs="Arial"/>
          <w:b w:val="0"/>
          <w:sz w:val="22"/>
        </w:rPr>
        <w:t xml:space="preserve"> </w:t>
      </w:r>
    </w:p>
    <w:p w14:paraId="2BD3E427" w14:textId="5AF3450C" w:rsidR="00B24424" w:rsidRPr="00054FA2" w:rsidRDefault="00B24424" w:rsidP="00B24424">
      <w:pPr>
        <w:pStyle w:val="ASRHeading1"/>
        <w:numPr>
          <w:ilvl w:val="0"/>
          <w:numId w:val="32"/>
        </w:numPr>
        <w:spacing w:before="0" w:after="0"/>
        <w:rPr>
          <w:rFonts w:ascii="Arial" w:hAnsi="Arial" w:cs="Arial"/>
          <w:b w:val="0"/>
          <w:sz w:val="22"/>
        </w:rPr>
      </w:pPr>
      <w:r w:rsidRPr="00765A91">
        <w:rPr>
          <w:rFonts w:ascii="Arial" w:hAnsi="Arial" w:cs="Arial"/>
          <w:b w:val="0"/>
          <w:sz w:val="22"/>
        </w:rPr>
        <w:t xml:space="preserve">Reach Out! </w:t>
      </w:r>
      <w:hyperlink r:id="rId15" w:history="1">
        <w:r w:rsidR="00054FA2" w:rsidRPr="00A82284">
          <w:rPr>
            <w:rStyle w:val="Hyperlink"/>
            <w:rFonts w:ascii="Arial" w:hAnsi="Arial" w:cs="Arial"/>
            <w:b w:val="0"/>
            <w:sz w:val="22"/>
          </w:rPr>
          <w:t>www.reachout.com.au</w:t>
        </w:r>
      </w:hyperlink>
      <w:r w:rsidR="00054FA2">
        <w:rPr>
          <w:rFonts w:ascii="Arial" w:hAnsi="Arial" w:cs="Arial"/>
          <w:b w:val="0"/>
          <w:sz w:val="22"/>
        </w:rPr>
        <w:t xml:space="preserve"> </w:t>
      </w:r>
    </w:p>
    <w:p w14:paraId="7AE46F3A" w14:textId="77777777" w:rsidR="00B24424" w:rsidRPr="006D462A" w:rsidRDefault="00B24424" w:rsidP="00B24424">
      <w:pPr>
        <w:pStyle w:val="ASRHeading1"/>
        <w:numPr>
          <w:ilvl w:val="0"/>
          <w:numId w:val="32"/>
        </w:numPr>
        <w:spacing w:before="0" w:after="0"/>
        <w:rPr>
          <w:rFonts w:ascii="Arial" w:hAnsi="Arial" w:cs="Arial"/>
          <w:b w:val="0"/>
          <w:sz w:val="22"/>
        </w:rPr>
      </w:pPr>
      <w:r w:rsidRPr="00765A91">
        <w:rPr>
          <w:rFonts w:ascii="Arial" w:hAnsi="Arial" w:cs="Arial"/>
          <w:b w:val="0"/>
          <w:sz w:val="22"/>
        </w:rPr>
        <w:t>Bullying Among</w:t>
      </w:r>
      <w:r w:rsidRPr="006D462A">
        <w:rPr>
          <w:rFonts w:ascii="Arial" w:hAnsi="Arial" w:cs="Arial"/>
          <w:b w:val="0"/>
          <w:sz w:val="22"/>
        </w:rPr>
        <w:t xml:space="preserve"> Young Children: A guide for parents by the Australian </w:t>
      </w:r>
    </w:p>
    <w:p w14:paraId="2FD14D29" w14:textId="77777777" w:rsidR="00054FA2" w:rsidRPr="00054FA2" w:rsidRDefault="00B24424" w:rsidP="00054FA2">
      <w:pPr>
        <w:pStyle w:val="ASRHeading1"/>
        <w:numPr>
          <w:ilvl w:val="0"/>
          <w:numId w:val="32"/>
        </w:numPr>
        <w:spacing w:before="0" w:after="0"/>
        <w:rPr>
          <w:rFonts w:ascii="Arial" w:hAnsi="Arial" w:cs="Arial"/>
          <w:b w:val="0"/>
          <w:sz w:val="22"/>
        </w:rPr>
      </w:pPr>
      <w:r w:rsidRPr="00054FA2">
        <w:rPr>
          <w:rFonts w:ascii="Arial" w:hAnsi="Arial" w:cs="Arial"/>
          <w:b w:val="0"/>
          <w:sz w:val="22"/>
        </w:rPr>
        <w:t>Attorney General’s Department.</w:t>
      </w:r>
    </w:p>
    <w:p w14:paraId="4F7A82B6" w14:textId="7690C895" w:rsidR="00054FA2" w:rsidRDefault="00E163B9" w:rsidP="00054FA2">
      <w:pPr>
        <w:pStyle w:val="ASRHeading1"/>
        <w:numPr>
          <w:ilvl w:val="0"/>
          <w:numId w:val="32"/>
        </w:numPr>
        <w:spacing w:before="0" w:after="0"/>
        <w:rPr>
          <w:rFonts w:ascii="Arial" w:hAnsi="Arial" w:cs="Arial"/>
          <w:b w:val="0"/>
          <w:sz w:val="22"/>
        </w:rPr>
      </w:pPr>
      <w:r w:rsidRPr="00054FA2">
        <w:rPr>
          <w:rFonts w:ascii="Arial" w:hAnsi="Arial" w:cs="Arial"/>
          <w:b w:val="0"/>
          <w:sz w:val="22"/>
        </w:rPr>
        <w:t>Anti-bullying</w:t>
      </w:r>
      <w:r w:rsidR="00054FA2" w:rsidRPr="00054FA2">
        <w:rPr>
          <w:rFonts w:ascii="Arial" w:hAnsi="Arial" w:cs="Arial"/>
          <w:b w:val="0"/>
          <w:sz w:val="22"/>
        </w:rPr>
        <w:t xml:space="preserve"> https://detwww.det.nsw.edu.au/</w:t>
      </w:r>
      <w:r w:rsidRPr="00054FA2">
        <w:rPr>
          <w:rFonts w:ascii="Arial" w:hAnsi="Arial" w:cs="Arial"/>
          <w:b w:val="0"/>
          <w:sz w:val="22"/>
        </w:rPr>
        <w:t xml:space="preserve">lists/directoratesaz/stuwelfare/ </w:t>
      </w:r>
      <w:proofErr w:type="spellStart"/>
      <w:r w:rsidRPr="00054FA2">
        <w:rPr>
          <w:rFonts w:ascii="Arial" w:hAnsi="Arial" w:cs="Arial"/>
          <w:b w:val="0"/>
          <w:sz w:val="22"/>
        </w:rPr>
        <w:t>behaviourprgms</w:t>
      </w:r>
      <w:proofErr w:type="spellEnd"/>
      <w:r w:rsidRPr="00054FA2">
        <w:rPr>
          <w:rFonts w:ascii="Arial" w:hAnsi="Arial" w:cs="Arial"/>
          <w:b w:val="0"/>
          <w:sz w:val="22"/>
        </w:rPr>
        <w:t>/</w:t>
      </w:r>
      <w:proofErr w:type="spellStart"/>
      <w:r w:rsidRPr="00054FA2">
        <w:rPr>
          <w:rFonts w:ascii="Arial" w:hAnsi="Arial" w:cs="Arial"/>
          <w:b w:val="0"/>
          <w:sz w:val="22"/>
        </w:rPr>
        <w:t>antibullying</w:t>
      </w:r>
      <w:proofErr w:type="spellEnd"/>
      <w:r w:rsidRPr="00054FA2">
        <w:rPr>
          <w:rFonts w:ascii="Arial" w:hAnsi="Arial" w:cs="Arial"/>
          <w:b w:val="0"/>
          <w:sz w:val="22"/>
        </w:rPr>
        <w:t>/index.</w:t>
      </w:r>
      <w:r w:rsidR="00054FA2">
        <w:rPr>
          <w:rFonts w:ascii="Arial" w:hAnsi="Arial" w:cs="Arial"/>
          <w:b w:val="0"/>
          <w:sz w:val="22"/>
        </w:rPr>
        <w:t>htm</w:t>
      </w:r>
    </w:p>
    <w:p w14:paraId="1FE0AB15" w14:textId="459BD97E" w:rsidR="00054FA2" w:rsidRPr="00054FA2" w:rsidRDefault="00E163B9" w:rsidP="00054FA2">
      <w:pPr>
        <w:pStyle w:val="ASRHeading1"/>
        <w:numPr>
          <w:ilvl w:val="0"/>
          <w:numId w:val="32"/>
        </w:numPr>
        <w:spacing w:before="0" w:after="0"/>
        <w:rPr>
          <w:rFonts w:ascii="Arial" w:hAnsi="Arial" w:cs="Arial"/>
          <w:b w:val="0"/>
          <w:sz w:val="16"/>
        </w:rPr>
      </w:pPr>
      <w:r w:rsidRPr="00054FA2">
        <w:rPr>
          <w:rFonts w:ascii="Arial" w:hAnsi="Arial" w:cs="Arial"/>
          <w:b w:val="0"/>
          <w:sz w:val="22"/>
        </w:rPr>
        <w:t xml:space="preserve">Digital Citizenship </w:t>
      </w:r>
      <w:hyperlink r:id="rId16" w:history="1">
        <w:r w:rsidR="00054FA2" w:rsidRPr="00A82284">
          <w:rPr>
            <w:rStyle w:val="Hyperlink"/>
            <w:rFonts w:ascii="Arial" w:hAnsi="Arial" w:cs="Arial"/>
            <w:b w:val="0"/>
            <w:sz w:val="22"/>
          </w:rPr>
          <w:t>http://www.digitalcitizenship.nsw.edu.au</w:t>
        </w:r>
      </w:hyperlink>
      <w:r w:rsidR="00054FA2">
        <w:rPr>
          <w:rFonts w:ascii="Arial" w:hAnsi="Arial" w:cs="Arial"/>
          <w:b w:val="0"/>
          <w:sz w:val="22"/>
        </w:rPr>
        <w:t xml:space="preserve"> </w:t>
      </w:r>
    </w:p>
    <w:p w14:paraId="3C070147" w14:textId="25B5C183" w:rsidR="00054FA2" w:rsidRPr="00054FA2" w:rsidRDefault="00E163B9" w:rsidP="00054FA2">
      <w:pPr>
        <w:pStyle w:val="ASRHeading1"/>
        <w:numPr>
          <w:ilvl w:val="0"/>
          <w:numId w:val="32"/>
        </w:numPr>
        <w:spacing w:before="0" w:after="0"/>
        <w:rPr>
          <w:rFonts w:ascii="Arial" w:hAnsi="Arial" w:cs="Arial"/>
          <w:b w:val="0"/>
          <w:sz w:val="10"/>
        </w:rPr>
      </w:pPr>
      <w:proofErr w:type="spellStart"/>
      <w:r w:rsidRPr="00054FA2">
        <w:rPr>
          <w:rFonts w:ascii="Arial" w:hAnsi="Arial" w:cs="Arial"/>
          <w:b w:val="0"/>
          <w:sz w:val="22"/>
        </w:rPr>
        <w:t>Cybersmart</w:t>
      </w:r>
      <w:proofErr w:type="spellEnd"/>
      <w:r w:rsidRPr="00054FA2">
        <w:rPr>
          <w:rFonts w:ascii="Arial" w:hAnsi="Arial" w:cs="Arial"/>
          <w:b w:val="0"/>
          <w:sz w:val="22"/>
        </w:rPr>
        <w:t xml:space="preserve"> Teachers Gateway and kids portal www.cybersmart.gov.au Teacher Resources – </w:t>
      </w:r>
      <w:proofErr w:type="spellStart"/>
      <w:r w:rsidRPr="00054FA2">
        <w:rPr>
          <w:rFonts w:ascii="Arial" w:hAnsi="Arial" w:cs="Arial"/>
          <w:b w:val="0"/>
          <w:sz w:val="22"/>
        </w:rPr>
        <w:t>Cybersma</w:t>
      </w:r>
      <w:r w:rsidR="00054FA2">
        <w:rPr>
          <w:rFonts w:ascii="Arial" w:hAnsi="Arial" w:cs="Arial"/>
          <w:b w:val="0"/>
          <w:sz w:val="22"/>
        </w:rPr>
        <w:t>rt</w:t>
      </w:r>
      <w:proofErr w:type="spellEnd"/>
      <w:r w:rsidR="00054FA2">
        <w:rPr>
          <w:rFonts w:ascii="Arial" w:hAnsi="Arial" w:cs="Arial"/>
          <w:b w:val="0"/>
          <w:sz w:val="22"/>
        </w:rPr>
        <w:t xml:space="preserve"> </w:t>
      </w:r>
      <w:hyperlink r:id="rId17" w:history="1">
        <w:r w:rsidR="00054FA2" w:rsidRPr="00A82284">
          <w:rPr>
            <w:rStyle w:val="Hyperlink"/>
            <w:rFonts w:ascii="Arial" w:hAnsi="Arial" w:cs="Arial"/>
            <w:b w:val="0"/>
            <w:sz w:val="22"/>
          </w:rPr>
          <w:t>http://www.cybersmart.gov.au</w:t>
        </w:r>
      </w:hyperlink>
      <w:r w:rsidR="00054FA2">
        <w:rPr>
          <w:rFonts w:ascii="Arial" w:hAnsi="Arial" w:cs="Arial"/>
          <w:b w:val="0"/>
          <w:sz w:val="22"/>
        </w:rPr>
        <w:t xml:space="preserve"> </w:t>
      </w:r>
    </w:p>
    <w:p w14:paraId="5073C07E" w14:textId="73C8C6A0" w:rsidR="00E163B9" w:rsidRPr="00054FA2" w:rsidRDefault="00E163B9" w:rsidP="00054FA2">
      <w:pPr>
        <w:pStyle w:val="ASRHeading1"/>
        <w:numPr>
          <w:ilvl w:val="0"/>
          <w:numId w:val="32"/>
        </w:numPr>
        <w:spacing w:before="0" w:after="0"/>
        <w:rPr>
          <w:rFonts w:ascii="Arial" w:hAnsi="Arial" w:cs="Arial"/>
          <w:b w:val="0"/>
          <w:sz w:val="10"/>
        </w:rPr>
      </w:pPr>
      <w:r w:rsidRPr="00054FA2">
        <w:rPr>
          <w:rFonts w:ascii="Arial" w:hAnsi="Arial" w:cs="Arial"/>
          <w:b w:val="0"/>
          <w:sz w:val="22"/>
        </w:rPr>
        <w:t xml:space="preserve">Friendly schools friendly families </w:t>
      </w:r>
      <w:hyperlink r:id="rId18" w:history="1">
        <w:r w:rsidRPr="00054FA2">
          <w:rPr>
            <w:rStyle w:val="Hyperlink"/>
            <w:rFonts w:ascii="Arial" w:hAnsi="Arial" w:cs="Arial"/>
            <w:b w:val="0"/>
            <w:sz w:val="22"/>
          </w:rPr>
          <w:t>www.friendlyschools.com.au/</w:t>
        </w:r>
      </w:hyperlink>
    </w:p>
    <w:p w14:paraId="58C986AE" w14:textId="77777777" w:rsidR="001C66E5" w:rsidRDefault="001C66E5" w:rsidP="001C66E5">
      <w:pPr>
        <w:pStyle w:val="ASRBodyText"/>
        <w:rPr>
          <w:rFonts w:ascii="Arial" w:hAnsi="Arial" w:cs="Arial"/>
          <w:lang w:val="en-AU"/>
        </w:rPr>
      </w:pPr>
    </w:p>
    <w:p w14:paraId="3E8A82CD" w14:textId="77777777" w:rsidR="001C66E5" w:rsidRPr="00054FA2" w:rsidRDefault="001C66E5" w:rsidP="001C66E5">
      <w:pPr>
        <w:pStyle w:val="ASRBodyText"/>
        <w:rPr>
          <w:rFonts w:ascii="Arial" w:hAnsi="Arial" w:cs="Arial"/>
          <w:lang w:val="en-AU"/>
        </w:rPr>
      </w:pPr>
      <w:r w:rsidRPr="00054FA2">
        <w:rPr>
          <w:rFonts w:ascii="Arial" w:hAnsi="Arial" w:cs="Arial"/>
          <w:lang w:val="en-AU"/>
        </w:rPr>
        <w:t>The Department of Education provides a policy and guidelines for handling complaints, the Complaints Handling Policy. This policy establishes the standard approach to resolving complaints, including complaints about the way a reported incident of bullying has been managed and it is required that it be used in all learning and working environments of the Department of Education. It is important to note that reasonable disciplinary action conducted in a reasonable manner does not constitute bullying.</w:t>
      </w:r>
    </w:p>
    <w:p w14:paraId="7EEF60B5" w14:textId="77777777" w:rsidR="001C66E5" w:rsidRPr="00054FA2" w:rsidRDefault="001C66E5" w:rsidP="001C66E5">
      <w:pPr>
        <w:pStyle w:val="ASRBodyText"/>
        <w:rPr>
          <w:rFonts w:ascii="Arial" w:hAnsi="Arial" w:cs="Arial"/>
          <w:lang w:val="en-AU"/>
        </w:rPr>
      </w:pPr>
    </w:p>
    <w:p w14:paraId="62C8CE2F" w14:textId="77777777" w:rsidR="001C66E5" w:rsidRPr="00054FA2" w:rsidRDefault="001C66E5" w:rsidP="001C66E5">
      <w:pPr>
        <w:pStyle w:val="ASRBodyText"/>
        <w:rPr>
          <w:rFonts w:ascii="Arial" w:hAnsi="Arial" w:cs="Arial"/>
          <w:lang w:val="en-AU"/>
        </w:rPr>
      </w:pPr>
      <w:r w:rsidRPr="00054FA2">
        <w:rPr>
          <w:rFonts w:ascii="Arial" w:hAnsi="Arial" w:cs="Arial"/>
          <w:lang w:val="en-AU"/>
        </w:rPr>
        <w:t>For matters involving bullying which affect departmental employees, refer to the department’s Prevention of Bullying in the Workplace Policy (intrant only).</w:t>
      </w:r>
    </w:p>
    <w:p w14:paraId="7E4FBF03" w14:textId="2707ABF3" w:rsidR="001C66E5" w:rsidRPr="00DA6FBC" w:rsidRDefault="000E0E12" w:rsidP="00DA6FBC">
      <w:pPr>
        <w:pStyle w:val="ASRHeading1"/>
        <w:spacing w:before="0" w:after="0"/>
        <w:rPr>
          <w:rFonts w:ascii="Arial" w:hAnsi="Arial" w:cs="Arial"/>
          <w:b w:val="0"/>
          <w:sz w:val="22"/>
        </w:rPr>
      </w:pPr>
      <w:r w:rsidRPr="00B24424">
        <w:rPr>
          <w:rFonts w:ascii="Arial" w:hAnsi="Arial" w:cs="Arial"/>
          <w:b w:val="0"/>
          <w:sz w:val="40"/>
          <w:szCs w:val="40"/>
          <w:highlight w:val="yellow"/>
        </w:rPr>
        <w:t xml:space="preserve">      </w:t>
      </w:r>
      <w:r w:rsidR="005D7321">
        <w:rPr>
          <w:rFonts w:ascii="Arial" w:hAnsi="Arial" w:cs="Arial"/>
          <w:b w:val="0"/>
          <w:sz w:val="40"/>
          <w:szCs w:val="40"/>
          <w:highlight w:val="yellow"/>
        </w:rPr>
        <w:t xml:space="preserve">     </w:t>
      </w:r>
    </w:p>
    <w:p w14:paraId="1669EFD7" w14:textId="77777777" w:rsidR="00054FA2" w:rsidRDefault="00054FA2" w:rsidP="00DA14A0">
      <w:pPr>
        <w:pStyle w:val="ASRBodyText"/>
        <w:rPr>
          <w:rFonts w:ascii="Arial" w:hAnsi="Arial"/>
          <w:b/>
          <w:color w:val="660066"/>
          <w:sz w:val="28"/>
          <w:szCs w:val="24"/>
          <w:lang w:val="en-AU"/>
        </w:rPr>
      </w:pPr>
    </w:p>
    <w:p w14:paraId="1C117FD6" w14:textId="77777777" w:rsidR="00DA14A0" w:rsidRPr="005D7321" w:rsidRDefault="000E18C5" w:rsidP="00DA14A0">
      <w:pPr>
        <w:pStyle w:val="ASRBodyText"/>
        <w:rPr>
          <w:rFonts w:ascii="Arial" w:hAnsi="Arial"/>
          <w:b/>
          <w:color w:val="660066"/>
          <w:sz w:val="28"/>
          <w:szCs w:val="24"/>
          <w:lang w:val="en-AU"/>
        </w:rPr>
      </w:pPr>
      <w:r w:rsidRPr="005D7321">
        <w:rPr>
          <w:rFonts w:ascii="Arial" w:hAnsi="Arial"/>
          <w:b/>
          <w:color w:val="660066"/>
          <w:sz w:val="28"/>
          <w:szCs w:val="24"/>
          <w:lang w:val="en-AU"/>
        </w:rPr>
        <w:lastRenderedPageBreak/>
        <w:t>Principal’s comment</w:t>
      </w:r>
    </w:p>
    <w:p w14:paraId="6661EBBD" w14:textId="77777777" w:rsidR="00B24424" w:rsidRPr="001761CE" w:rsidRDefault="00B24424" w:rsidP="00B24424">
      <w:pPr>
        <w:pStyle w:val="Default"/>
        <w:jc w:val="both"/>
        <w:rPr>
          <w:sz w:val="22"/>
          <w:szCs w:val="22"/>
        </w:rPr>
      </w:pPr>
      <w:r w:rsidRPr="001761CE">
        <w:rPr>
          <w:sz w:val="22"/>
          <w:szCs w:val="22"/>
        </w:rPr>
        <w:t xml:space="preserve">Northmead Public School is an inclusive environment. The school openly celebrates diversity and individual student differences are respected and valued. </w:t>
      </w:r>
    </w:p>
    <w:p w14:paraId="559D97F0" w14:textId="77777777" w:rsidR="00B24424" w:rsidRPr="001761CE" w:rsidRDefault="00B24424" w:rsidP="00B24424">
      <w:pPr>
        <w:pStyle w:val="Default"/>
        <w:jc w:val="both"/>
        <w:rPr>
          <w:sz w:val="22"/>
          <w:szCs w:val="22"/>
        </w:rPr>
      </w:pPr>
    </w:p>
    <w:p w14:paraId="74AD3E39" w14:textId="545FD518" w:rsidR="0031580A" w:rsidRPr="007B3223" w:rsidRDefault="00B24424" w:rsidP="00DA14A0">
      <w:pPr>
        <w:pStyle w:val="ASRBodyText"/>
        <w:rPr>
          <w:rFonts w:ascii="Arial" w:hAnsi="Arial"/>
          <w:b/>
          <w:lang w:val="en-AU"/>
        </w:rPr>
      </w:pPr>
      <w:r w:rsidRPr="001761CE">
        <w:rPr>
          <w:rFonts w:ascii="Arial" w:hAnsi="Arial" w:cs="Arial"/>
        </w:rPr>
        <w:t>Northmead Public School actively seeks to ensure all students receive an education which caters to their individual student learning needs in highly supportive and safe environment. A cornerstone of the school’s Anti Bullying Policy is its inclusiveness. The views, values and beliefs of parents, caregivers, and students are reflected in this policy and therefore central to its success</w:t>
      </w:r>
    </w:p>
    <w:p w14:paraId="3538F6C3" w14:textId="77777777" w:rsidR="0031580A" w:rsidRPr="007B3223" w:rsidRDefault="0031580A" w:rsidP="00DA14A0">
      <w:pPr>
        <w:pStyle w:val="ASRBodyText"/>
        <w:rPr>
          <w:rFonts w:ascii="Arial" w:hAnsi="Arial"/>
          <w:b/>
          <w:lang w:val="en-AU"/>
        </w:rPr>
      </w:pPr>
    </w:p>
    <w:p w14:paraId="655F5999" w14:textId="77777777" w:rsidR="00DA14A0" w:rsidRPr="00E87CD8" w:rsidRDefault="00DA14A0" w:rsidP="00DA14A0">
      <w:pPr>
        <w:pStyle w:val="ASRHeading3"/>
        <w:spacing w:before="240"/>
        <w:rPr>
          <w:rFonts w:ascii="Arial" w:hAnsi="Arial"/>
          <w:b w:val="0"/>
          <w:color w:val="660066"/>
          <w:sz w:val="28"/>
        </w:rPr>
      </w:pPr>
      <w:r w:rsidRPr="00E87CD8">
        <w:rPr>
          <w:rFonts w:ascii="Arial" w:hAnsi="Arial"/>
          <w:b w:val="0"/>
          <w:color w:val="660066"/>
          <w:sz w:val="28"/>
        </w:rPr>
        <w:t>School contact information</w:t>
      </w:r>
    </w:p>
    <w:p w14:paraId="15FD3CB8" w14:textId="77777777" w:rsidR="00B24424" w:rsidRPr="00214BAC" w:rsidRDefault="00B24424" w:rsidP="00B24424">
      <w:pPr>
        <w:outlineLvl w:val="1"/>
        <w:rPr>
          <w:rFonts w:ascii="Arial" w:hAnsi="Arial" w:cs="Arial"/>
          <w:b/>
          <w:bCs/>
          <w:kern w:val="36"/>
        </w:rPr>
      </w:pPr>
      <w:hyperlink r:id="rId19" w:tgtFrame="_blank" w:history="1">
        <w:proofErr w:type="spellStart"/>
        <w:r w:rsidRPr="00214BAC">
          <w:rPr>
            <w:rStyle w:val="Hyperlink"/>
            <w:rFonts w:ascii="Arial" w:hAnsi="Arial" w:cs="Arial"/>
            <w:b/>
            <w:bCs/>
            <w:color w:val="auto"/>
            <w:kern w:val="36"/>
          </w:rPr>
          <w:t>Northmead</w:t>
        </w:r>
        <w:proofErr w:type="spellEnd"/>
        <w:r w:rsidRPr="00214BAC">
          <w:rPr>
            <w:rStyle w:val="Hyperlink"/>
            <w:rFonts w:ascii="Arial" w:hAnsi="Arial" w:cs="Arial"/>
            <w:b/>
            <w:bCs/>
            <w:color w:val="auto"/>
            <w:kern w:val="36"/>
          </w:rPr>
          <w:t xml:space="preserve"> Public School</w:t>
        </w:r>
      </w:hyperlink>
    </w:p>
    <w:p w14:paraId="2F0F152B" w14:textId="77777777" w:rsidR="00B24424" w:rsidRPr="00214BAC" w:rsidRDefault="00B24424" w:rsidP="00B24424">
      <w:pPr>
        <w:spacing w:before="36" w:after="180" w:line="360" w:lineRule="atLeast"/>
        <w:rPr>
          <w:rFonts w:ascii="Arial" w:hAnsi="Arial" w:cs="Arial"/>
        </w:rPr>
      </w:pPr>
      <w:proofErr w:type="spellStart"/>
      <w:r w:rsidRPr="00214BAC">
        <w:rPr>
          <w:rFonts w:ascii="Arial" w:hAnsi="Arial" w:cs="Arial"/>
        </w:rPr>
        <w:t>Moxhams</w:t>
      </w:r>
      <w:proofErr w:type="spellEnd"/>
      <w:r w:rsidRPr="00214BAC">
        <w:rPr>
          <w:rFonts w:ascii="Arial" w:hAnsi="Arial" w:cs="Arial"/>
        </w:rPr>
        <w:t xml:space="preserve"> Rd, </w:t>
      </w:r>
      <w:proofErr w:type="spellStart"/>
      <w:r w:rsidRPr="00214BAC">
        <w:rPr>
          <w:rFonts w:ascii="Arial" w:hAnsi="Arial" w:cs="Arial"/>
        </w:rPr>
        <w:t>Northmead</w:t>
      </w:r>
      <w:proofErr w:type="spellEnd"/>
      <w:r w:rsidRPr="00214BAC">
        <w:rPr>
          <w:rFonts w:ascii="Arial" w:hAnsi="Arial" w:cs="Arial"/>
        </w:rPr>
        <w:t xml:space="preserve"> NSW 2152   </w:t>
      </w:r>
      <w:r w:rsidRPr="00214BAC">
        <w:rPr>
          <w:rFonts w:ascii="Arial" w:hAnsi="Arial" w:cs="Arial"/>
        </w:rPr>
        <w:br/>
        <w:t xml:space="preserve">Phone   9630 3133 </w:t>
      </w:r>
      <w:r w:rsidRPr="00214BAC">
        <w:rPr>
          <w:rFonts w:ascii="Arial" w:hAnsi="Arial" w:cs="Arial"/>
        </w:rPr>
        <w:br/>
        <w:t xml:space="preserve">Fax       9890 1796 </w:t>
      </w:r>
    </w:p>
    <w:tbl>
      <w:tblPr>
        <w:tblW w:w="4500" w:type="pct"/>
        <w:tblCellSpacing w:w="0" w:type="dxa"/>
        <w:tblCellMar>
          <w:top w:w="60" w:type="dxa"/>
          <w:left w:w="60" w:type="dxa"/>
          <w:bottom w:w="60" w:type="dxa"/>
          <w:right w:w="60" w:type="dxa"/>
        </w:tblCellMar>
        <w:tblLook w:val="04A0" w:firstRow="1" w:lastRow="0" w:firstColumn="1" w:lastColumn="0" w:noHBand="0" w:noVBand="1"/>
      </w:tblPr>
      <w:tblGrid>
        <w:gridCol w:w="1987"/>
        <w:gridCol w:w="4408"/>
        <w:gridCol w:w="206"/>
      </w:tblGrid>
      <w:tr w:rsidR="00B24424" w:rsidRPr="00214BAC" w14:paraId="3B241989" w14:textId="77777777" w:rsidTr="00C40EF2">
        <w:trPr>
          <w:tblCellSpacing w:w="0" w:type="dxa"/>
        </w:trPr>
        <w:tc>
          <w:tcPr>
            <w:tcW w:w="0" w:type="auto"/>
            <w:vAlign w:val="center"/>
            <w:hideMark/>
          </w:tcPr>
          <w:p w14:paraId="70ABE08B" w14:textId="77777777" w:rsidR="00B24424" w:rsidRPr="00214BAC" w:rsidRDefault="00B24424" w:rsidP="00C40EF2">
            <w:pPr>
              <w:spacing w:after="0" w:line="240" w:lineRule="auto"/>
              <w:rPr>
                <w:rFonts w:ascii="Arial" w:hAnsi="Arial" w:cs="Arial"/>
                <w:lang w:val="en-AU" w:eastAsia="en-AU" w:bidi="ar-SA"/>
              </w:rPr>
            </w:pPr>
            <w:r w:rsidRPr="00214BAC">
              <w:rPr>
                <w:rFonts w:ascii="Arial" w:hAnsi="Arial" w:cs="Arial"/>
                <w:b/>
                <w:bCs/>
                <w:lang w:val="en-AU" w:eastAsia="en-AU" w:bidi="ar-SA"/>
              </w:rPr>
              <w:t>School Email</w:t>
            </w:r>
          </w:p>
        </w:tc>
        <w:tc>
          <w:tcPr>
            <w:tcW w:w="0" w:type="auto"/>
            <w:vAlign w:val="center"/>
            <w:hideMark/>
          </w:tcPr>
          <w:p w14:paraId="0CD2311B" w14:textId="77777777" w:rsidR="00B24424" w:rsidRPr="00214BAC" w:rsidRDefault="0072616A" w:rsidP="00C40EF2">
            <w:pPr>
              <w:spacing w:after="0" w:line="240" w:lineRule="auto"/>
              <w:rPr>
                <w:rFonts w:ascii="Arial" w:hAnsi="Arial" w:cs="Arial"/>
                <w:lang w:val="en-AU" w:eastAsia="en-AU" w:bidi="ar-SA"/>
              </w:rPr>
            </w:pPr>
            <w:hyperlink r:id="rId20" w:history="1">
              <w:r w:rsidR="00B24424" w:rsidRPr="00214BAC">
                <w:rPr>
                  <w:rFonts w:ascii="Arial" w:hAnsi="Arial" w:cs="Arial"/>
                  <w:u w:val="single"/>
                  <w:lang w:val="en-AU" w:eastAsia="en-AU" w:bidi="ar-SA"/>
                </w:rPr>
                <w:t>northmead-p.school@det.nsw.edu.au</w:t>
              </w:r>
            </w:hyperlink>
          </w:p>
        </w:tc>
        <w:tc>
          <w:tcPr>
            <w:tcW w:w="0" w:type="auto"/>
            <w:vAlign w:val="center"/>
            <w:hideMark/>
          </w:tcPr>
          <w:p w14:paraId="76B28EFB" w14:textId="77777777" w:rsidR="00B24424" w:rsidRPr="00214BAC" w:rsidRDefault="00B24424" w:rsidP="00C40EF2">
            <w:pPr>
              <w:spacing w:after="0" w:line="240" w:lineRule="auto"/>
              <w:rPr>
                <w:rFonts w:ascii="Arial" w:hAnsi="Arial" w:cs="Arial"/>
                <w:lang w:val="en-AU" w:eastAsia="en-AU" w:bidi="ar-SA"/>
              </w:rPr>
            </w:pPr>
            <w:r w:rsidRPr="00214BAC">
              <w:rPr>
                <w:rFonts w:ascii="Arial" w:hAnsi="Arial" w:cs="Arial"/>
                <w:lang w:val="en-AU" w:eastAsia="en-AU" w:bidi="ar-SA"/>
              </w:rPr>
              <w:t> </w:t>
            </w:r>
          </w:p>
        </w:tc>
      </w:tr>
      <w:tr w:rsidR="00B24424" w:rsidRPr="00214BAC" w14:paraId="774B395D" w14:textId="77777777" w:rsidTr="00C40EF2">
        <w:trPr>
          <w:tblCellSpacing w:w="0" w:type="dxa"/>
        </w:trPr>
        <w:tc>
          <w:tcPr>
            <w:tcW w:w="0" w:type="auto"/>
            <w:vAlign w:val="center"/>
            <w:hideMark/>
          </w:tcPr>
          <w:p w14:paraId="72F47B67" w14:textId="77777777" w:rsidR="00B24424" w:rsidRPr="00214BAC" w:rsidRDefault="00B24424" w:rsidP="00C40EF2">
            <w:pPr>
              <w:spacing w:after="0" w:line="240" w:lineRule="auto"/>
              <w:rPr>
                <w:rFonts w:ascii="Arial" w:hAnsi="Arial" w:cs="Arial"/>
                <w:lang w:val="en-AU" w:eastAsia="en-AU" w:bidi="ar-SA"/>
              </w:rPr>
            </w:pPr>
            <w:r w:rsidRPr="00214BAC">
              <w:rPr>
                <w:rFonts w:ascii="Arial" w:hAnsi="Arial" w:cs="Arial"/>
                <w:b/>
                <w:bCs/>
                <w:lang w:val="en-AU" w:eastAsia="en-AU" w:bidi="ar-SA"/>
              </w:rPr>
              <w:t>School Website</w:t>
            </w:r>
          </w:p>
        </w:tc>
        <w:tc>
          <w:tcPr>
            <w:tcW w:w="0" w:type="auto"/>
            <w:vAlign w:val="center"/>
            <w:hideMark/>
          </w:tcPr>
          <w:p w14:paraId="282F0812" w14:textId="77777777" w:rsidR="00B24424" w:rsidRPr="00214BAC" w:rsidRDefault="00B24424" w:rsidP="00C40EF2">
            <w:pPr>
              <w:spacing w:after="0" w:line="240" w:lineRule="auto"/>
              <w:rPr>
                <w:rFonts w:ascii="Arial" w:hAnsi="Arial" w:cs="Arial"/>
                <w:lang w:val="en-AU" w:eastAsia="en-AU" w:bidi="ar-SA"/>
              </w:rPr>
            </w:pPr>
            <w:hyperlink r:id="rId21" w:tgtFrame="_blank" w:history="1">
              <w:r w:rsidRPr="00214BAC">
                <w:rPr>
                  <w:rFonts w:ascii="Arial" w:hAnsi="Arial" w:cs="Arial"/>
                  <w:u w:val="single"/>
                  <w:lang w:val="en-AU" w:eastAsia="en-AU" w:bidi="ar-SA"/>
                </w:rPr>
                <w:t>www.northmead-p.schools.nsw.edu.au</w:t>
              </w:r>
            </w:hyperlink>
            <w:r w:rsidRPr="00214BAC">
              <w:rPr>
                <w:rFonts w:ascii="Arial" w:hAnsi="Arial" w:cs="Arial"/>
                <w:lang w:val="en-AU" w:eastAsia="en-AU" w:bidi="ar-SA"/>
              </w:rPr>
              <w:t xml:space="preserve"> </w:t>
            </w:r>
          </w:p>
        </w:tc>
        <w:tc>
          <w:tcPr>
            <w:tcW w:w="0" w:type="auto"/>
            <w:vAlign w:val="center"/>
            <w:hideMark/>
          </w:tcPr>
          <w:p w14:paraId="2F555283" w14:textId="77777777" w:rsidR="00B24424" w:rsidRPr="00214BAC" w:rsidRDefault="00B24424" w:rsidP="00C40EF2">
            <w:pPr>
              <w:spacing w:after="0" w:line="240" w:lineRule="auto"/>
              <w:rPr>
                <w:rFonts w:ascii="Arial" w:hAnsi="Arial" w:cs="Arial"/>
                <w:lang w:val="en-AU" w:eastAsia="en-AU" w:bidi="ar-SA"/>
              </w:rPr>
            </w:pPr>
          </w:p>
        </w:tc>
      </w:tr>
    </w:tbl>
    <w:p w14:paraId="1BE49375" w14:textId="77777777" w:rsidR="0031580A" w:rsidRPr="007B3223" w:rsidRDefault="0031580A">
      <w:pPr>
        <w:pStyle w:val="ASRHeading1"/>
        <w:rPr>
          <w:rFonts w:ascii="Arial" w:hAnsi="Arial"/>
        </w:rPr>
      </w:pPr>
    </w:p>
    <w:sectPr w:rsidR="0031580A" w:rsidRPr="007B3223" w:rsidSect="0001240D">
      <w:footerReference w:type="even" r:id="rId22"/>
      <w:footerReference w:type="default" r:id="rId23"/>
      <w:type w:val="continuous"/>
      <w:pgSz w:w="16838" w:h="11906" w:orient="landscape" w:code="9"/>
      <w:pgMar w:top="851" w:right="1134" w:bottom="907" w:left="567" w:header="567" w:footer="319"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7CBB9" w14:textId="77777777" w:rsidR="0072616A" w:rsidRDefault="0072616A" w:rsidP="00E1298B">
      <w:pPr>
        <w:spacing w:after="0" w:line="240" w:lineRule="auto"/>
      </w:pPr>
      <w:r>
        <w:separator/>
      </w:r>
    </w:p>
  </w:endnote>
  <w:endnote w:type="continuationSeparator" w:id="0">
    <w:p w14:paraId="6DA43D8E" w14:textId="77777777" w:rsidR="0072616A" w:rsidRDefault="0072616A" w:rsidP="00E1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useo 300">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880AB" w14:textId="77777777" w:rsidR="00744A46" w:rsidRPr="00FF3DC5" w:rsidRDefault="00744A46"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School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r>
      <w:fldChar w:fldCharType="begin"/>
    </w:r>
    <w:r>
      <w:instrText xml:space="preserve"> PAGE   \* MERGEFORMAT </w:instrText>
    </w:r>
    <w:r>
      <w:fldChar w:fldCharType="separate"/>
    </w:r>
    <w:r w:rsidR="004A24BF" w:rsidRPr="004A24BF">
      <w:rPr>
        <w:rFonts w:ascii="Arial" w:hAnsi="Arial" w:cs="Cambria"/>
        <w:b/>
        <w:noProof/>
        <w:color w:val="660066"/>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6C94" w14:textId="77777777" w:rsidR="00744A46" w:rsidRPr="00FF3DC5" w:rsidRDefault="00744A46"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The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r>
      <w:fldChar w:fldCharType="begin"/>
    </w:r>
    <w:r>
      <w:instrText xml:space="preserve"> PAGE   \* MERGEFORMAT </w:instrText>
    </w:r>
    <w:r>
      <w:fldChar w:fldCharType="separate"/>
    </w:r>
    <w:r w:rsidR="004A24BF" w:rsidRPr="004A24BF">
      <w:rPr>
        <w:rFonts w:ascii="Arial" w:hAnsi="Arial" w:cs="Cambria"/>
        <w:b/>
        <w:noProof/>
        <w:color w:val="660066"/>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28D54" w14:textId="77777777" w:rsidR="0072616A" w:rsidRDefault="0072616A" w:rsidP="00E1298B">
      <w:pPr>
        <w:spacing w:after="0" w:line="240" w:lineRule="auto"/>
      </w:pPr>
      <w:r>
        <w:separator/>
      </w:r>
    </w:p>
  </w:footnote>
  <w:footnote w:type="continuationSeparator" w:id="0">
    <w:p w14:paraId="75192990" w14:textId="77777777" w:rsidR="0072616A" w:rsidRDefault="0072616A" w:rsidP="00E1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8C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433D4"/>
    <w:multiLevelType w:val="multilevel"/>
    <w:tmpl w:val="0BF2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4635D"/>
    <w:multiLevelType w:val="hybridMultilevel"/>
    <w:tmpl w:val="F4DAE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F67754"/>
    <w:multiLevelType w:val="hybridMultilevel"/>
    <w:tmpl w:val="6472F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1F0E5D"/>
    <w:multiLevelType w:val="hybridMultilevel"/>
    <w:tmpl w:val="9500A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DB1269"/>
    <w:multiLevelType w:val="hybridMultilevel"/>
    <w:tmpl w:val="F3FA6656"/>
    <w:lvl w:ilvl="0" w:tplc="53A682F0">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nsid w:val="1F3F78EA"/>
    <w:multiLevelType w:val="hybridMultilevel"/>
    <w:tmpl w:val="DF50B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FE170C"/>
    <w:multiLevelType w:val="hybridMultilevel"/>
    <w:tmpl w:val="94AAE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921915"/>
    <w:multiLevelType w:val="hybridMultilevel"/>
    <w:tmpl w:val="E2FE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43117E"/>
    <w:multiLevelType w:val="multilevel"/>
    <w:tmpl w:val="958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443FA"/>
    <w:multiLevelType w:val="hybridMultilevel"/>
    <w:tmpl w:val="121C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EE0CC0"/>
    <w:multiLevelType w:val="hybridMultilevel"/>
    <w:tmpl w:val="CB2AB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FBD2794"/>
    <w:multiLevelType w:val="hybridMultilevel"/>
    <w:tmpl w:val="FA6C9C10"/>
    <w:lvl w:ilvl="0" w:tplc="05FE2C96">
      <w:start w:val="1"/>
      <w:numFmt w:val="bullet"/>
      <w:pStyle w:val="ASR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824045"/>
    <w:multiLevelType w:val="hybridMultilevel"/>
    <w:tmpl w:val="ABFEB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101089"/>
    <w:multiLevelType w:val="hybridMultilevel"/>
    <w:tmpl w:val="07407D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9A65AF"/>
    <w:multiLevelType w:val="hybridMultilevel"/>
    <w:tmpl w:val="52FA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C305E8"/>
    <w:multiLevelType w:val="hybridMultilevel"/>
    <w:tmpl w:val="4B5095F8"/>
    <w:lvl w:ilvl="0" w:tplc="D67CDC32">
      <w:start w:val="1"/>
      <w:numFmt w:val="bullet"/>
      <w:pStyle w:val="ASR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7C3D76"/>
    <w:multiLevelType w:val="hybridMultilevel"/>
    <w:tmpl w:val="438C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EF07CE"/>
    <w:multiLevelType w:val="hybridMultilevel"/>
    <w:tmpl w:val="4A5E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75403D"/>
    <w:multiLevelType w:val="hybridMultilevel"/>
    <w:tmpl w:val="2C2C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8E7DB9"/>
    <w:multiLevelType w:val="hybridMultilevel"/>
    <w:tmpl w:val="E7F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522FE"/>
    <w:multiLevelType w:val="hybridMultilevel"/>
    <w:tmpl w:val="3850E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BF18B7"/>
    <w:multiLevelType w:val="hybridMultilevel"/>
    <w:tmpl w:val="BD82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28138A"/>
    <w:multiLevelType w:val="hybridMultilevel"/>
    <w:tmpl w:val="6EBC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47A3B"/>
    <w:multiLevelType w:val="hybridMultilevel"/>
    <w:tmpl w:val="091A87FC"/>
    <w:lvl w:ilvl="0" w:tplc="53A682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A2549F"/>
    <w:multiLevelType w:val="hybridMultilevel"/>
    <w:tmpl w:val="4B92A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0B4D1C"/>
    <w:multiLevelType w:val="hybridMultilevel"/>
    <w:tmpl w:val="BB924578"/>
    <w:lvl w:ilvl="0" w:tplc="0C090001">
      <w:start w:val="1"/>
      <w:numFmt w:val="bullet"/>
      <w:lvlText w:val=""/>
      <w:lvlJc w:val="left"/>
      <w:pPr>
        <w:ind w:left="1080" w:hanging="360"/>
      </w:pPr>
      <w:rPr>
        <w:rFonts w:ascii="Symbol" w:hAnsi="Symbol"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1BF2F80"/>
    <w:multiLevelType w:val="hybridMultilevel"/>
    <w:tmpl w:val="EF4A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C20928"/>
    <w:multiLevelType w:val="hybridMultilevel"/>
    <w:tmpl w:val="DAB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AB0948"/>
    <w:multiLevelType w:val="hybridMultilevel"/>
    <w:tmpl w:val="73700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9A5396C"/>
    <w:multiLevelType w:val="hybridMultilevel"/>
    <w:tmpl w:val="5FD4D1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972CE5"/>
    <w:multiLevelType w:val="hybridMultilevel"/>
    <w:tmpl w:val="131C7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CF785A"/>
    <w:multiLevelType w:val="multilevel"/>
    <w:tmpl w:val="B570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4F1075"/>
    <w:multiLevelType w:val="hybridMultilevel"/>
    <w:tmpl w:val="0E1A686C"/>
    <w:lvl w:ilvl="0" w:tplc="928AFF4C">
      <w:start w:val="1"/>
      <w:numFmt w:val="bullet"/>
      <w:lvlText w:val=""/>
      <w:lvlJc w:val="left"/>
      <w:pPr>
        <w:ind w:left="1080" w:hanging="360"/>
      </w:pPr>
      <w:rPr>
        <w:rFonts w:ascii="Wingdings" w:hAnsi="Wingdings"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6E17209"/>
    <w:multiLevelType w:val="hybridMultilevel"/>
    <w:tmpl w:val="31921888"/>
    <w:lvl w:ilvl="0" w:tplc="928AFF4C">
      <w:start w:val="1"/>
      <w:numFmt w:val="bullet"/>
      <w:lvlText w:val=""/>
      <w:lvlJc w:val="left"/>
      <w:pPr>
        <w:ind w:left="720" w:hanging="360"/>
      </w:pPr>
      <w:rPr>
        <w:rFonts w:ascii="Wingdings" w:hAnsi="Wingdings" w:hint="default"/>
        <w:b w:val="0"/>
        <w:i w:val="0"/>
        <w:color w:val="333333"/>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8B673F"/>
    <w:multiLevelType w:val="hybridMultilevel"/>
    <w:tmpl w:val="3A285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D045DB"/>
    <w:multiLevelType w:val="hybridMultilevel"/>
    <w:tmpl w:val="3AE25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5"/>
  </w:num>
  <w:num w:numId="3">
    <w:abstractNumId w:val="16"/>
  </w:num>
  <w:num w:numId="4">
    <w:abstractNumId w:val="12"/>
  </w:num>
  <w:num w:numId="5">
    <w:abstractNumId w:val="20"/>
  </w:num>
  <w:num w:numId="6">
    <w:abstractNumId w:val="33"/>
  </w:num>
  <w:num w:numId="7">
    <w:abstractNumId w:val="36"/>
  </w:num>
  <w:num w:numId="8">
    <w:abstractNumId w:val="2"/>
  </w:num>
  <w:num w:numId="9">
    <w:abstractNumId w:val="27"/>
  </w:num>
  <w:num w:numId="10">
    <w:abstractNumId w:val="28"/>
  </w:num>
  <w:num w:numId="11">
    <w:abstractNumId w:val="29"/>
  </w:num>
  <w:num w:numId="12">
    <w:abstractNumId w:val="26"/>
  </w:num>
  <w:num w:numId="13">
    <w:abstractNumId w:val="34"/>
  </w:num>
  <w:num w:numId="14">
    <w:abstractNumId w:val="25"/>
  </w:num>
  <w:num w:numId="15">
    <w:abstractNumId w:val="3"/>
  </w:num>
  <w:num w:numId="16">
    <w:abstractNumId w:val="30"/>
  </w:num>
  <w:num w:numId="17">
    <w:abstractNumId w:val="6"/>
  </w:num>
  <w:num w:numId="18">
    <w:abstractNumId w:val="13"/>
  </w:num>
  <w:num w:numId="19">
    <w:abstractNumId w:val="21"/>
  </w:num>
  <w:num w:numId="20">
    <w:abstractNumId w:val="11"/>
  </w:num>
  <w:num w:numId="21">
    <w:abstractNumId w:val="10"/>
  </w:num>
  <w:num w:numId="22">
    <w:abstractNumId w:val="17"/>
  </w:num>
  <w:num w:numId="23">
    <w:abstractNumId w:val="19"/>
  </w:num>
  <w:num w:numId="24">
    <w:abstractNumId w:val="8"/>
  </w:num>
  <w:num w:numId="25">
    <w:abstractNumId w:val="9"/>
  </w:num>
  <w:num w:numId="26">
    <w:abstractNumId w:val="35"/>
  </w:num>
  <w:num w:numId="27">
    <w:abstractNumId w:val="15"/>
  </w:num>
  <w:num w:numId="28">
    <w:abstractNumId w:val="4"/>
  </w:num>
  <w:num w:numId="29">
    <w:abstractNumId w:val="22"/>
  </w:num>
  <w:num w:numId="30">
    <w:abstractNumId w:val="7"/>
  </w:num>
  <w:num w:numId="31">
    <w:abstractNumId w:val="18"/>
  </w:num>
  <w:num w:numId="32">
    <w:abstractNumId w:val="14"/>
  </w:num>
  <w:num w:numId="33">
    <w:abstractNumId w:val="31"/>
  </w:num>
  <w:num w:numId="34">
    <w:abstractNumId w:val="0"/>
  </w:num>
  <w:num w:numId="35">
    <w:abstractNumId w:val="23"/>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0"/>
    <w:rsid w:val="00001FB4"/>
    <w:rsid w:val="000042E8"/>
    <w:rsid w:val="0001240D"/>
    <w:rsid w:val="00022902"/>
    <w:rsid w:val="00023C6C"/>
    <w:rsid w:val="0003052D"/>
    <w:rsid w:val="000377E6"/>
    <w:rsid w:val="00042C76"/>
    <w:rsid w:val="00043D64"/>
    <w:rsid w:val="000456DD"/>
    <w:rsid w:val="0004790F"/>
    <w:rsid w:val="00054FA2"/>
    <w:rsid w:val="00070291"/>
    <w:rsid w:val="00086407"/>
    <w:rsid w:val="000B1248"/>
    <w:rsid w:val="000E0E12"/>
    <w:rsid w:val="000E18C5"/>
    <w:rsid w:val="000E3DB8"/>
    <w:rsid w:val="000F46B3"/>
    <w:rsid w:val="000F67A5"/>
    <w:rsid w:val="000F6BB6"/>
    <w:rsid w:val="00100FC1"/>
    <w:rsid w:val="00102B60"/>
    <w:rsid w:val="00112A53"/>
    <w:rsid w:val="0012715B"/>
    <w:rsid w:val="00144454"/>
    <w:rsid w:val="00146A21"/>
    <w:rsid w:val="0015581C"/>
    <w:rsid w:val="00172ED2"/>
    <w:rsid w:val="001765DB"/>
    <w:rsid w:val="00181951"/>
    <w:rsid w:val="00183A9E"/>
    <w:rsid w:val="001A3BFF"/>
    <w:rsid w:val="001C54C1"/>
    <w:rsid w:val="001C59A9"/>
    <w:rsid w:val="001C66E5"/>
    <w:rsid w:val="001D00D6"/>
    <w:rsid w:val="001F5210"/>
    <w:rsid w:val="001F6D9B"/>
    <w:rsid w:val="00203755"/>
    <w:rsid w:val="00213989"/>
    <w:rsid w:val="002208D3"/>
    <w:rsid w:val="00222754"/>
    <w:rsid w:val="002227BC"/>
    <w:rsid w:val="00223A3B"/>
    <w:rsid w:val="00231F0F"/>
    <w:rsid w:val="00234E7F"/>
    <w:rsid w:val="002501CC"/>
    <w:rsid w:val="0025253F"/>
    <w:rsid w:val="00261072"/>
    <w:rsid w:val="00274F5C"/>
    <w:rsid w:val="0027587A"/>
    <w:rsid w:val="00281388"/>
    <w:rsid w:val="00282004"/>
    <w:rsid w:val="002850A8"/>
    <w:rsid w:val="002A0A8C"/>
    <w:rsid w:val="002A2B28"/>
    <w:rsid w:val="002A2E1B"/>
    <w:rsid w:val="002A3173"/>
    <w:rsid w:val="002A4FFB"/>
    <w:rsid w:val="002A5C43"/>
    <w:rsid w:val="002A7930"/>
    <w:rsid w:val="002B1DA7"/>
    <w:rsid w:val="002C09AB"/>
    <w:rsid w:val="002E06C0"/>
    <w:rsid w:val="002E7C5C"/>
    <w:rsid w:val="002F10EC"/>
    <w:rsid w:val="0030494C"/>
    <w:rsid w:val="00306D8B"/>
    <w:rsid w:val="0031580A"/>
    <w:rsid w:val="00323AAD"/>
    <w:rsid w:val="00344D13"/>
    <w:rsid w:val="00346C7A"/>
    <w:rsid w:val="0035448D"/>
    <w:rsid w:val="00355AD7"/>
    <w:rsid w:val="00357023"/>
    <w:rsid w:val="00366F3E"/>
    <w:rsid w:val="003672B7"/>
    <w:rsid w:val="0037166D"/>
    <w:rsid w:val="0037291F"/>
    <w:rsid w:val="00373AFF"/>
    <w:rsid w:val="00384DFF"/>
    <w:rsid w:val="00390E62"/>
    <w:rsid w:val="00396FB1"/>
    <w:rsid w:val="003A6B7E"/>
    <w:rsid w:val="003B0D0A"/>
    <w:rsid w:val="003B46C6"/>
    <w:rsid w:val="003D0BCC"/>
    <w:rsid w:val="003D109F"/>
    <w:rsid w:val="003D26C9"/>
    <w:rsid w:val="003E3E8B"/>
    <w:rsid w:val="003E4C30"/>
    <w:rsid w:val="003F2698"/>
    <w:rsid w:val="003F27EB"/>
    <w:rsid w:val="003F4F6E"/>
    <w:rsid w:val="004019B4"/>
    <w:rsid w:val="004054AD"/>
    <w:rsid w:val="00417E84"/>
    <w:rsid w:val="00426C94"/>
    <w:rsid w:val="00444838"/>
    <w:rsid w:val="00453E19"/>
    <w:rsid w:val="00480984"/>
    <w:rsid w:val="00484C69"/>
    <w:rsid w:val="0048531A"/>
    <w:rsid w:val="004A24BF"/>
    <w:rsid w:val="004A6B66"/>
    <w:rsid w:val="004B3ADF"/>
    <w:rsid w:val="004C415A"/>
    <w:rsid w:val="004D26A5"/>
    <w:rsid w:val="004D7A57"/>
    <w:rsid w:val="004E2731"/>
    <w:rsid w:val="004E334E"/>
    <w:rsid w:val="004E4EDE"/>
    <w:rsid w:val="004F08B2"/>
    <w:rsid w:val="00514EB1"/>
    <w:rsid w:val="00517BBC"/>
    <w:rsid w:val="00525380"/>
    <w:rsid w:val="0053414C"/>
    <w:rsid w:val="00536AC4"/>
    <w:rsid w:val="00536F08"/>
    <w:rsid w:val="00540196"/>
    <w:rsid w:val="00543904"/>
    <w:rsid w:val="00551ED3"/>
    <w:rsid w:val="00564BA4"/>
    <w:rsid w:val="005655E4"/>
    <w:rsid w:val="00565737"/>
    <w:rsid w:val="005714B6"/>
    <w:rsid w:val="00581541"/>
    <w:rsid w:val="00594384"/>
    <w:rsid w:val="005C3846"/>
    <w:rsid w:val="005C5597"/>
    <w:rsid w:val="005C6BC2"/>
    <w:rsid w:val="005D19EF"/>
    <w:rsid w:val="005D7321"/>
    <w:rsid w:val="005E661A"/>
    <w:rsid w:val="005F7BD6"/>
    <w:rsid w:val="006022D9"/>
    <w:rsid w:val="00603EC2"/>
    <w:rsid w:val="00607C9C"/>
    <w:rsid w:val="0061378B"/>
    <w:rsid w:val="00660C89"/>
    <w:rsid w:val="00670B0B"/>
    <w:rsid w:val="0067414C"/>
    <w:rsid w:val="00692DB5"/>
    <w:rsid w:val="006A035C"/>
    <w:rsid w:val="006A0D55"/>
    <w:rsid w:val="006D510F"/>
    <w:rsid w:val="006D534B"/>
    <w:rsid w:val="006E0E9D"/>
    <w:rsid w:val="006E127E"/>
    <w:rsid w:val="006E17B2"/>
    <w:rsid w:val="00712A51"/>
    <w:rsid w:val="00716420"/>
    <w:rsid w:val="00724FF2"/>
    <w:rsid w:val="0072616A"/>
    <w:rsid w:val="0073431A"/>
    <w:rsid w:val="00744A46"/>
    <w:rsid w:val="0074782D"/>
    <w:rsid w:val="00761923"/>
    <w:rsid w:val="00765A91"/>
    <w:rsid w:val="00767069"/>
    <w:rsid w:val="00773D88"/>
    <w:rsid w:val="00775A88"/>
    <w:rsid w:val="0079152B"/>
    <w:rsid w:val="007920AA"/>
    <w:rsid w:val="007925B5"/>
    <w:rsid w:val="007929ED"/>
    <w:rsid w:val="0079358A"/>
    <w:rsid w:val="00796DB9"/>
    <w:rsid w:val="007B155B"/>
    <w:rsid w:val="007B3223"/>
    <w:rsid w:val="007B52B2"/>
    <w:rsid w:val="007C1364"/>
    <w:rsid w:val="007C1E23"/>
    <w:rsid w:val="007D2B21"/>
    <w:rsid w:val="007E520E"/>
    <w:rsid w:val="007E5BC6"/>
    <w:rsid w:val="00812BD7"/>
    <w:rsid w:val="00821418"/>
    <w:rsid w:val="0082454E"/>
    <w:rsid w:val="00836255"/>
    <w:rsid w:val="00836CB9"/>
    <w:rsid w:val="00842977"/>
    <w:rsid w:val="00861B06"/>
    <w:rsid w:val="00863AEE"/>
    <w:rsid w:val="0087056C"/>
    <w:rsid w:val="00874D0C"/>
    <w:rsid w:val="0087741A"/>
    <w:rsid w:val="00884A65"/>
    <w:rsid w:val="00885BD4"/>
    <w:rsid w:val="00897CBB"/>
    <w:rsid w:val="008A0588"/>
    <w:rsid w:val="008A3108"/>
    <w:rsid w:val="008A650C"/>
    <w:rsid w:val="008B0C08"/>
    <w:rsid w:val="008B0F6A"/>
    <w:rsid w:val="008B447F"/>
    <w:rsid w:val="008D129D"/>
    <w:rsid w:val="008E4ABA"/>
    <w:rsid w:val="008E4E74"/>
    <w:rsid w:val="008F506E"/>
    <w:rsid w:val="008F5D2E"/>
    <w:rsid w:val="00900A1E"/>
    <w:rsid w:val="00907CE5"/>
    <w:rsid w:val="009206D0"/>
    <w:rsid w:val="009234CB"/>
    <w:rsid w:val="009278F4"/>
    <w:rsid w:val="00930ACA"/>
    <w:rsid w:val="00931727"/>
    <w:rsid w:val="00935B3B"/>
    <w:rsid w:val="009471E2"/>
    <w:rsid w:val="00952A45"/>
    <w:rsid w:val="00956186"/>
    <w:rsid w:val="0095664F"/>
    <w:rsid w:val="009628A7"/>
    <w:rsid w:val="00987211"/>
    <w:rsid w:val="00994FF5"/>
    <w:rsid w:val="009B7753"/>
    <w:rsid w:val="009C3D34"/>
    <w:rsid w:val="009C60DE"/>
    <w:rsid w:val="009C61AC"/>
    <w:rsid w:val="009E4F38"/>
    <w:rsid w:val="009F58BB"/>
    <w:rsid w:val="009F5FDB"/>
    <w:rsid w:val="009F7E1D"/>
    <w:rsid w:val="00A023F0"/>
    <w:rsid w:val="00A10BC1"/>
    <w:rsid w:val="00A1106E"/>
    <w:rsid w:val="00A13571"/>
    <w:rsid w:val="00A411EF"/>
    <w:rsid w:val="00A573B3"/>
    <w:rsid w:val="00A62BF5"/>
    <w:rsid w:val="00A62C91"/>
    <w:rsid w:val="00A649A9"/>
    <w:rsid w:val="00A64E98"/>
    <w:rsid w:val="00A900DB"/>
    <w:rsid w:val="00A93422"/>
    <w:rsid w:val="00A961D8"/>
    <w:rsid w:val="00AA3625"/>
    <w:rsid w:val="00AA7F7E"/>
    <w:rsid w:val="00AB1024"/>
    <w:rsid w:val="00AB71DF"/>
    <w:rsid w:val="00AC557D"/>
    <w:rsid w:val="00AD0F3D"/>
    <w:rsid w:val="00AD7A07"/>
    <w:rsid w:val="00AE698F"/>
    <w:rsid w:val="00AF465E"/>
    <w:rsid w:val="00B074AB"/>
    <w:rsid w:val="00B15988"/>
    <w:rsid w:val="00B24424"/>
    <w:rsid w:val="00B26E02"/>
    <w:rsid w:val="00B311C6"/>
    <w:rsid w:val="00B37599"/>
    <w:rsid w:val="00B474AE"/>
    <w:rsid w:val="00B72071"/>
    <w:rsid w:val="00B73D1D"/>
    <w:rsid w:val="00B77AFE"/>
    <w:rsid w:val="00B84C32"/>
    <w:rsid w:val="00B936FD"/>
    <w:rsid w:val="00B94266"/>
    <w:rsid w:val="00BB1B40"/>
    <w:rsid w:val="00BC5E7B"/>
    <w:rsid w:val="00BD4A1A"/>
    <w:rsid w:val="00BE4FF7"/>
    <w:rsid w:val="00BF6C14"/>
    <w:rsid w:val="00BF7E35"/>
    <w:rsid w:val="00C00B93"/>
    <w:rsid w:val="00C0286C"/>
    <w:rsid w:val="00C127EE"/>
    <w:rsid w:val="00C2571D"/>
    <w:rsid w:val="00C26E56"/>
    <w:rsid w:val="00C40EF2"/>
    <w:rsid w:val="00C42A1E"/>
    <w:rsid w:val="00C7119D"/>
    <w:rsid w:val="00C74048"/>
    <w:rsid w:val="00C8343B"/>
    <w:rsid w:val="00C87D6B"/>
    <w:rsid w:val="00C93ADA"/>
    <w:rsid w:val="00CA5CD7"/>
    <w:rsid w:val="00CA7AC0"/>
    <w:rsid w:val="00CB011F"/>
    <w:rsid w:val="00CB45BC"/>
    <w:rsid w:val="00CB66EC"/>
    <w:rsid w:val="00CC35BE"/>
    <w:rsid w:val="00CD0D36"/>
    <w:rsid w:val="00CD6A3E"/>
    <w:rsid w:val="00CF4140"/>
    <w:rsid w:val="00CF559B"/>
    <w:rsid w:val="00D2744D"/>
    <w:rsid w:val="00D4227C"/>
    <w:rsid w:val="00D45A87"/>
    <w:rsid w:val="00D47C01"/>
    <w:rsid w:val="00D624F5"/>
    <w:rsid w:val="00D678FD"/>
    <w:rsid w:val="00D70644"/>
    <w:rsid w:val="00D73AF2"/>
    <w:rsid w:val="00D82C50"/>
    <w:rsid w:val="00D90A35"/>
    <w:rsid w:val="00D96FA1"/>
    <w:rsid w:val="00DA14A0"/>
    <w:rsid w:val="00DA6FBC"/>
    <w:rsid w:val="00DB076F"/>
    <w:rsid w:val="00DC5545"/>
    <w:rsid w:val="00DF0806"/>
    <w:rsid w:val="00DF5484"/>
    <w:rsid w:val="00DF67C2"/>
    <w:rsid w:val="00E0658E"/>
    <w:rsid w:val="00E07414"/>
    <w:rsid w:val="00E1298B"/>
    <w:rsid w:val="00E163B9"/>
    <w:rsid w:val="00E238D4"/>
    <w:rsid w:val="00E37A99"/>
    <w:rsid w:val="00E5406C"/>
    <w:rsid w:val="00E618E8"/>
    <w:rsid w:val="00E65BCB"/>
    <w:rsid w:val="00E719DA"/>
    <w:rsid w:val="00E83CC9"/>
    <w:rsid w:val="00E87CD8"/>
    <w:rsid w:val="00EA1C9C"/>
    <w:rsid w:val="00EA7C70"/>
    <w:rsid w:val="00ED022A"/>
    <w:rsid w:val="00ED2D9B"/>
    <w:rsid w:val="00EE1895"/>
    <w:rsid w:val="00EF4BAB"/>
    <w:rsid w:val="00EF4F14"/>
    <w:rsid w:val="00EF5265"/>
    <w:rsid w:val="00EF73C1"/>
    <w:rsid w:val="00F012AA"/>
    <w:rsid w:val="00F12349"/>
    <w:rsid w:val="00F34275"/>
    <w:rsid w:val="00F46169"/>
    <w:rsid w:val="00F46193"/>
    <w:rsid w:val="00F5508F"/>
    <w:rsid w:val="00F62C7C"/>
    <w:rsid w:val="00F63BB2"/>
    <w:rsid w:val="00F6417E"/>
    <w:rsid w:val="00F76D9C"/>
    <w:rsid w:val="00F83C12"/>
    <w:rsid w:val="00FA6A02"/>
    <w:rsid w:val="00FA6BA3"/>
    <w:rsid w:val="00FB4C3B"/>
    <w:rsid w:val="00FC16F1"/>
    <w:rsid w:val="00FC7AB9"/>
    <w:rsid w:val="00FC7EEE"/>
    <w:rsid w:val="00FE0912"/>
    <w:rsid w:val="00FE2BC4"/>
    <w:rsid w:val="00FE39AE"/>
    <w:rsid w:val="00FF0ABE"/>
    <w:rsid w:val="00FF3D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4CA1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val="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1EF"/>
    <w:rPr>
      <w:rFonts w:ascii="Tahoma" w:hAnsi="Tahoma" w:cs="Tahoma"/>
      <w:sz w:val="16"/>
      <w:szCs w:val="16"/>
    </w:rPr>
  </w:style>
  <w:style w:type="character" w:customStyle="1" w:styleId="ASRBodyTextChar">
    <w:name w:val="ASR Body Text Char"/>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link w:val="ASRHeading4"/>
    <w:uiPriority w:val="99"/>
    <w:rsid w:val="002A2E1B"/>
    <w:rPr>
      <w:rFonts w:ascii="Calibri" w:eastAsia="Calibri" w:hAnsi="Calibri" w:cs="Times New Roman"/>
      <w:b/>
      <w:i/>
    </w:rPr>
  </w:style>
  <w:style w:type="character" w:customStyle="1" w:styleId="ASRHeading1Char">
    <w:name w:val="ASR Heading 1 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bidi="en-US"/>
    </w:rPr>
  </w:style>
  <w:style w:type="character" w:customStyle="1" w:styleId="NoSpacingChar">
    <w:name w:val="No Spacing Char"/>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uiPriority w:val="32"/>
    <w:qFormat/>
    <w:rsid w:val="00761923"/>
    <w:rPr>
      <w:b/>
      <w:bCs/>
      <w:smallCaps/>
      <w:color w:val="C0504D"/>
      <w:spacing w:val="5"/>
      <w:u w:val="single"/>
    </w:rPr>
  </w:style>
  <w:style w:type="character" w:styleId="PlaceholderText">
    <w:name w:val="Placeholder Tex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link w:val="Heading3"/>
    <w:uiPriority w:val="9"/>
    <w:rsid w:val="00761923"/>
    <w:rPr>
      <w:rFonts w:ascii="Cambria" w:eastAsia="Times New Roman" w:hAnsi="Cambria" w:cs="Times New Roman"/>
      <w:b/>
      <w:bCs/>
      <w:color w:val="4F81BD"/>
    </w:rPr>
  </w:style>
  <w:style w:type="character" w:customStyle="1" w:styleId="Heading4Char">
    <w:name w:val="Heading 4 Char"/>
    <w:link w:val="Heading4"/>
    <w:uiPriority w:val="9"/>
    <w:rsid w:val="00761923"/>
    <w:rPr>
      <w:rFonts w:ascii="Cambria" w:eastAsia="Times New Roman" w:hAnsi="Cambria" w:cs="Times New Roman"/>
      <w:b/>
      <w:bCs/>
      <w:i/>
      <w:iCs/>
      <w:color w:val="4F81BD"/>
    </w:rPr>
  </w:style>
  <w:style w:type="character" w:customStyle="1" w:styleId="Heading5Char">
    <w:name w:val="Heading 5 Char"/>
    <w:link w:val="Heading5"/>
    <w:uiPriority w:val="9"/>
    <w:rsid w:val="00761923"/>
    <w:rPr>
      <w:rFonts w:ascii="Cambria" w:eastAsia="Times New Roman" w:hAnsi="Cambria" w:cs="Times New Roman"/>
      <w:color w:val="243F60"/>
    </w:rPr>
  </w:style>
  <w:style w:type="character" w:customStyle="1" w:styleId="Heading6Char">
    <w:name w:val="Heading 6 Char"/>
    <w:link w:val="Heading6"/>
    <w:uiPriority w:val="9"/>
    <w:rsid w:val="00761923"/>
    <w:rPr>
      <w:rFonts w:ascii="Cambria" w:eastAsia="Times New Roman" w:hAnsi="Cambria" w:cs="Times New Roman"/>
      <w:i/>
      <w:iCs/>
      <w:color w:val="243F60"/>
    </w:rPr>
  </w:style>
  <w:style w:type="character" w:customStyle="1" w:styleId="Heading7Char">
    <w:name w:val="Heading 7 Char"/>
    <w:link w:val="Heading7"/>
    <w:uiPriority w:val="9"/>
    <w:rsid w:val="00761923"/>
    <w:rPr>
      <w:rFonts w:ascii="Cambria" w:eastAsia="Times New Roman" w:hAnsi="Cambria" w:cs="Times New Roman"/>
      <w:i/>
      <w:iCs/>
      <w:color w:val="404040"/>
    </w:rPr>
  </w:style>
  <w:style w:type="character" w:customStyle="1" w:styleId="Heading8Char">
    <w:name w:val="Heading 8 Char"/>
    <w:link w:val="Heading8"/>
    <w:uiPriority w:val="9"/>
    <w:rsid w:val="00761923"/>
    <w:rPr>
      <w:rFonts w:ascii="Cambria" w:eastAsia="Times New Roman" w:hAnsi="Cambria" w:cs="Times New Roman"/>
      <w:color w:val="4F81BD"/>
      <w:sz w:val="20"/>
      <w:szCs w:val="20"/>
    </w:rPr>
  </w:style>
  <w:style w:type="character" w:customStyle="1" w:styleId="Heading9Char">
    <w:name w:val="Heading 9 Char"/>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761923"/>
    <w:rPr>
      <w:rFonts w:ascii="Cambria" w:eastAsia="Times New Roman" w:hAnsi="Cambria" w:cs="Times New Roman"/>
      <w:i/>
      <w:iCs/>
      <w:color w:val="4F81BD"/>
      <w:spacing w:val="15"/>
      <w:sz w:val="24"/>
      <w:szCs w:val="24"/>
    </w:rPr>
  </w:style>
  <w:style w:type="character" w:styleId="Strong">
    <w:name w:val="Strong"/>
    <w:uiPriority w:val="22"/>
    <w:qFormat/>
    <w:rsid w:val="00761923"/>
    <w:rPr>
      <w:b/>
      <w:bCs/>
    </w:rPr>
  </w:style>
  <w:style w:type="character" w:styleId="Emphasis">
    <w:name w:val="Emphasis"/>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1923"/>
    <w:rPr>
      <w:b/>
      <w:bCs/>
      <w:i/>
      <w:iCs/>
      <w:color w:val="4F81BD"/>
    </w:rPr>
  </w:style>
  <w:style w:type="character" w:styleId="SubtleEmphasis">
    <w:name w:val="Subtle Emphasis"/>
    <w:uiPriority w:val="19"/>
    <w:qFormat/>
    <w:rsid w:val="00761923"/>
    <w:rPr>
      <w:i/>
      <w:iCs/>
      <w:color w:val="808080"/>
    </w:rPr>
  </w:style>
  <w:style w:type="character" w:styleId="IntenseEmphasis">
    <w:name w:val="Intense Emphasis"/>
    <w:uiPriority w:val="21"/>
    <w:qFormat/>
    <w:rsid w:val="00761923"/>
    <w:rPr>
      <w:b/>
      <w:bCs/>
      <w:i/>
      <w:iCs/>
      <w:color w:val="4F81BD"/>
    </w:rPr>
  </w:style>
  <w:style w:type="character" w:styleId="SubtleReference">
    <w:name w:val="Subtle Reference"/>
    <w:uiPriority w:val="31"/>
    <w:qFormat/>
    <w:rsid w:val="00761923"/>
    <w:rPr>
      <w:smallCaps/>
      <w:color w:val="C0504D"/>
      <w:u w:val="single"/>
    </w:rPr>
  </w:style>
  <w:style w:type="character" w:styleId="BookTitle">
    <w:name w:val="Book Title"/>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link w:val="ASRTarget"/>
    <w:rsid w:val="00A10BC1"/>
    <w:rPr>
      <w:rFonts w:ascii="Calibri" w:eastAsia="Calibri" w:hAnsi="Calibri" w:cs="Times New Roman"/>
      <w:b w:val="0"/>
      <w:i w:val="0"/>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link w:val="StyleASRHeading3"/>
    <w:rsid w:val="00F6417E"/>
    <w:rPr>
      <w:rFonts w:ascii="Calibri" w:eastAsia="Calibri" w:hAnsi="Calibri" w:cs="Times New Roman"/>
      <w:b w:val="0"/>
      <w:bCs/>
      <w:i/>
      <w:sz w:val="24"/>
    </w:rPr>
  </w:style>
  <w:style w:type="character" w:customStyle="1" w:styleId="ASRHeading3Char">
    <w:name w:val="ASR Heading 3 Char"/>
    <w:link w:val="ASRHeading3"/>
    <w:rsid w:val="002A2E1B"/>
    <w:rPr>
      <w:rFonts w:ascii="Calibri" w:eastAsia="Calibri" w:hAnsi="Calibri" w:cs="Times New Roman"/>
      <w:b/>
      <w:bCs w:val="0"/>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bidi="en-US"/>
    </w:rPr>
  </w:style>
  <w:style w:type="character" w:styleId="Hyperlink">
    <w:name w:val="Hyperlink"/>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link w:val="z-TopofForm"/>
    <w:uiPriority w:val="99"/>
    <w:rsid w:val="003A6B7E"/>
    <w:rPr>
      <w:rFonts w:ascii="Arial" w:eastAsia="Times New Roman" w:hAnsi="Arial" w:cs="Arial"/>
      <w:vanish/>
      <w:sz w:val="16"/>
      <w:szCs w:val="16"/>
      <w:lang w:val="en-AU" w:eastAsia="en-AU" w:bidi="ar-SA"/>
    </w:rPr>
  </w:style>
  <w:style w:type="paragraph" w:customStyle="1" w:styleId="Default">
    <w:name w:val="Default"/>
    <w:rsid w:val="00B24424"/>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E163B9"/>
    <w:pPr>
      <w:spacing w:before="100" w:beforeAutospacing="1" w:after="100" w:afterAutospacing="1" w:line="240" w:lineRule="auto"/>
    </w:pPr>
    <w:rPr>
      <w:rFonts w:ascii="Times New Roman" w:hAnsi="Times New Roman"/>
      <w:sz w:val="24"/>
      <w:szCs w:val="24"/>
      <w:lang w:val="en-AU" w:eastAsia="en-AU" w:bidi="ar-SA"/>
    </w:rPr>
  </w:style>
  <w:style w:type="character" w:customStyle="1" w:styleId="apple-converted-space">
    <w:name w:val="apple-converted-space"/>
    <w:basedOn w:val="DefaultParagraphFont"/>
    <w:rsid w:val="00E163B9"/>
  </w:style>
  <w:style w:type="paragraph" w:customStyle="1" w:styleId="TableHeading">
    <w:name w:val="TableHeading"/>
    <w:basedOn w:val="Normal"/>
    <w:qFormat/>
    <w:rsid w:val="00744A46"/>
    <w:pPr>
      <w:spacing w:before="100" w:beforeAutospacing="1" w:after="100" w:afterAutospacing="1" w:line="240" w:lineRule="exact"/>
      <w:ind w:left="142"/>
    </w:pPr>
    <w:rPr>
      <w:rFonts w:ascii="Arial" w:eastAsiaTheme="minorHAnsi" w:hAnsi="Arial" w:cs="Arial"/>
      <w:color w:val="67B52C"/>
      <w:sz w:val="18"/>
      <w:szCs w:val="21"/>
      <w:lang w:val="en-AU" w:bidi="ar-SA"/>
    </w:rPr>
  </w:style>
  <w:style w:type="character" w:customStyle="1" w:styleId="A4">
    <w:name w:val="A4"/>
    <w:uiPriority w:val="99"/>
    <w:rsid w:val="00744A46"/>
    <w:rPr>
      <w:rFonts w:cs="Museo 300"/>
      <w:color w:val="A7013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val="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1EF"/>
    <w:rPr>
      <w:rFonts w:ascii="Tahoma" w:hAnsi="Tahoma" w:cs="Tahoma"/>
      <w:sz w:val="16"/>
      <w:szCs w:val="16"/>
    </w:rPr>
  </w:style>
  <w:style w:type="character" w:customStyle="1" w:styleId="ASRBodyTextChar">
    <w:name w:val="ASR Body Text Char"/>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link w:val="ASRHeading4"/>
    <w:uiPriority w:val="99"/>
    <w:rsid w:val="002A2E1B"/>
    <w:rPr>
      <w:rFonts w:ascii="Calibri" w:eastAsia="Calibri" w:hAnsi="Calibri" w:cs="Times New Roman"/>
      <w:b/>
      <w:i/>
    </w:rPr>
  </w:style>
  <w:style w:type="character" w:customStyle="1" w:styleId="ASRHeading1Char">
    <w:name w:val="ASR Heading 1 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bidi="en-US"/>
    </w:rPr>
  </w:style>
  <w:style w:type="character" w:customStyle="1" w:styleId="NoSpacingChar">
    <w:name w:val="No Spacing Char"/>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uiPriority w:val="32"/>
    <w:qFormat/>
    <w:rsid w:val="00761923"/>
    <w:rPr>
      <w:b/>
      <w:bCs/>
      <w:smallCaps/>
      <w:color w:val="C0504D"/>
      <w:spacing w:val="5"/>
      <w:u w:val="single"/>
    </w:rPr>
  </w:style>
  <w:style w:type="character" w:styleId="PlaceholderText">
    <w:name w:val="Placeholder Tex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link w:val="Heading3"/>
    <w:uiPriority w:val="9"/>
    <w:rsid w:val="00761923"/>
    <w:rPr>
      <w:rFonts w:ascii="Cambria" w:eastAsia="Times New Roman" w:hAnsi="Cambria" w:cs="Times New Roman"/>
      <w:b/>
      <w:bCs/>
      <w:color w:val="4F81BD"/>
    </w:rPr>
  </w:style>
  <w:style w:type="character" w:customStyle="1" w:styleId="Heading4Char">
    <w:name w:val="Heading 4 Char"/>
    <w:link w:val="Heading4"/>
    <w:uiPriority w:val="9"/>
    <w:rsid w:val="00761923"/>
    <w:rPr>
      <w:rFonts w:ascii="Cambria" w:eastAsia="Times New Roman" w:hAnsi="Cambria" w:cs="Times New Roman"/>
      <w:b/>
      <w:bCs/>
      <w:i/>
      <w:iCs/>
      <w:color w:val="4F81BD"/>
    </w:rPr>
  </w:style>
  <w:style w:type="character" w:customStyle="1" w:styleId="Heading5Char">
    <w:name w:val="Heading 5 Char"/>
    <w:link w:val="Heading5"/>
    <w:uiPriority w:val="9"/>
    <w:rsid w:val="00761923"/>
    <w:rPr>
      <w:rFonts w:ascii="Cambria" w:eastAsia="Times New Roman" w:hAnsi="Cambria" w:cs="Times New Roman"/>
      <w:color w:val="243F60"/>
    </w:rPr>
  </w:style>
  <w:style w:type="character" w:customStyle="1" w:styleId="Heading6Char">
    <w:name w:val="Heading 6 Char"/>
    <w:link w:val="Heading6"/>
    <w:uiPriority w:val="9"/>
    <w:rsid w:val="00761923"/>
    <w:rPr>
      <w:rFonts w:ascii="Cambria" w:eastAsia="Times New Roman" w:hAnsi="Cambria" w:cs="Times New Roman"/>
      <w:i/>
      <w:iCs/>
      <w:color w:val="243F60"/>
    </w:rPr>
  </w:style>
  <w:style w:type="character" w:customStyle="1" w:styleId="Heading7Char">
    <w:name w:val="Heading 7 Char"/>
    <w:link w:val="Heading7"/>
    <w:uiPriority w:val="9"/>
    <w:rsid w:val="00761923"/>
    <w:rPr>
      <w:rFonts w:ascii="Cambria" w:eastAsia="Times New Roman" w:hAnsi="Cambria" w:cs="Times New Roman"/>
      <w:i/>
      <w:iCs/>
      <w:color w:val="404040"/>
    </w:rPr>
  </w:style>
  <w:style w:type="character" w:customStyle="1" w:styleId="Heading8Char">
    <w:name w:val="Heading 8 Char"/>
    <w:link w:val="Heading8"/>
    <w:uiPriority w:val="9"/>
    <w:rsid w:val="00761923"/>
    <w:rPr>
      <w:rFonts w:ascii="Cambria" w:eastAsia="Times New Roman" w:hAnsi="Cambria" w:cs="Times New Roman"/>
      <w:color w:val="4F81BD"/>
      <w:sz w:val="20"/>
      <w:szCs w:val="20"/>
    </w:rPr>
  </w:style>
  <w:style w:type="character" w:customStyle="1" w:styleId="Heading9Char">
    <w:name w:val="Heading 9 Char"/>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761923"/>
    <w:rPr>
      <w:rFonts w:ascii="Cambria" w:eastAsia="Times New Roman" w:hAnsi="Cambria" w:cs="Times New Roman"/>
      <w:i/>
      <w:iCs/>
      <w:color w:val="4F81BD"/>
      <w:spacing w:val="15"/>
      <w:sz w:val="24"/>
      <w:szCs w:val="24"/>
    </w:rPr>
  </w:style>
  <w:style w:type="character" w:styleId="Strong">
    <w:name w:val="Strong"/>
    <w:uiPriority w:val="22"/>
    <w:qFormat/>
    <w:rsid w:val="00761923"/>
    <w:rPr>
      <w:b/>
      <w:bCs/>
    </w:rPr>
  </w:style>
  <w:style w:type="character" w:styleId="Emphasis">
    <w:name w:val="Emphasis"/>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1923"/>
    <w:rPr>
      <w:b/>
      <w:bCs/>
      <w:i/>
      <w:iCs/>
      <w:color w:val="4F81BD"/>
    </w:rPr>
  </w:style>
  <w:style w:type="character" w:styleId="SubtleEmphasis">
    <w:name w:val="Subtle Emphasis"/>
    <w:uiPriority w:val="19"/>
    <w:qFormat/>
    <w:rsid w:val="00761923"/>
    <w:rPr>
      <w:i/>
      <w:iCs/>
      <w:color w:val="808080"/>
    </w:rPr>
  </w:style>
  <w:style w:type="character" w:styleId="IntenseEmphasis">
    <w:name w:val="Intense Emphasis"/>
    <w:uiPriority w:val="21"/>
    <w:qFormat/>
    <w:rsid w:val="00761923"/>
    <w:rPr>
      <w:b/>
      <w:bCs/>
      <w:i/>
      <w:iCs/>
      <w:color w:val="4F81BD"/>
    </w:rPr>
  </w:style>
  <w:style w:type="character" w:styleId="SubtleReference">
    <w:name w:val="Subtle Reference"/>
    <w:uiPriority w:val="31"/>
    <w:qFormat/>
    <w:rsid w:val="00761923"/>
    <w:rPr>
      <w:smallCaps/>
      <w:color w:val="C0504D"/>
      <w:u w:val="single"/>
    </w:rPr>
  </w:style>
  <w:style w:type="character" w:styleId="BookTitle">
    <w:name w:val="Book Title"/>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link w:val="ASRTarget"/>
    <w:rsid w:val="00A10BC1"/>
    <w:rPr>
      <w:rFonts w:ascii="Calibri" w:eastAsia="Calibri" w:hAnsi="Calibri" w:cs="Times New Roman"/>
      <w:b w:val="0"/>
      <w:i w:val="0"/>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link w:val="StyleASRHeading3"/>
    <w:rsid w:val="00F6417E"/>
    <w:rPr>
      <w:rFonts w:ascii="Calibri" w:eastAsia="Calibri" w:hAnsi="Calibri" w:cs="Times New Roman"/>
      <w:b w:val="0"/>
      <w:bCs/>
      <w:i/>
      <w:sz w:val="24"/>
    </w:rPr>
  </w:style>
  <w:style w:type="character" w:customStyle="1" w:styleId="ASRHeading3Char">
    <w:name w:val="ASR Heading 3 Char"/>
    <w:link w:val="ASRHeading3"/>
    <w:rsid w:val="002A2E1B"/>
    <w:rPr>
      <w:rFonts w:ascii="Calibri" w:eastAsia="Calibri" w:hAnsi="Calibri" w:cs="Times New Roman"/>
      <w:b/>
      <w:bCs w:val="0"/>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bidi="en-US"/>
    </w:rPr>
  </w:style>
  <w:style w:type="character" w:styleId="Hyperlink">
    <w:name w:val="Hyperlink"/>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link w:val="z-TopofForm"/>
    <w:uiPriority w:val="99"/>
    <w:rsid w:val="003A6B7E"/>
    <w:rPr>
      <w:rFonts w:ascii="Arial" w:eastAsia="Times New Roman" w:hAnsi="Arial" w:cs="Arial"/>
      <w:vanish/>
      <w:sz w:val="16"/>
      <w:szCs w:val="16"/>
      <w:lang w:val="en-AU" w:eastAsia="en-AU" w:bidi="ar-SA"/>
    </w:rPr>
  </w:style>
  <w:style w:type="paragraph" w:customStyle="1" w:styleId="Default">
    <w:name w:val="Default"/>
    <w:rsid w:val="00B24424"/>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E163B9"/>
    <w:pPr>
      <w:spacing w:before="100" w:beforeAutospacing="1" w:after="100" w:afterAutospacing="1" w:line="240" w:lineRule="auto"/>
    </w:pPr>
    <w:rPr>
      <w:rFonts w:ascii="Times New Roman" w:hAnsi="Times New Roman"/>
      <w:sz w:val="24"/>
      <w:szCs w:val="24"/>
      <w:lang w:val="en-AU" w:eastAsia="en-AU" w:bidi="ar-SA"/>
    </w:rPr>
  </w:style>
  <w:style w:type="character" w:customStyle="1" w:styleId="apple-converted-space">
    <w:name w:val="apple-converted-space"/>
    <w:basedOn w:val="DefaultParagraphFont"/>
    <w:rsid w:val="00E163B9"/>
  </w:style>
  <w:style w:type="paragraph" w:customStyle="1" w:styleId="TableHeading">
    <w:name w:val="TableHeading"/>
    <w:basedOn w:val="Normal"/>
    <w:qFormat/>
    <w:rsid w:val="00744A46"/>
    <w:pPr>
      <w:spacing w:before="100" w:beforeAutospacing="1" w:after="100" w:afterAutospacing="1" w:line="240" w:lineRule="exact"/>
      <w:ind w:left="142"/>
    </w:pPr>
    <w:rPr>
      <w:rFonts w:ascii="Arial" w:eastAsiaTheme="minorHAnsi" w:hAnsi="Arial" w:cs="Arial"/>
      <w:color w:val="67B52C"/>
      <w:sz w:val="18"/>
      <w:szCs w:val="21"/>
      <w:lang w:val="en-AU" w:bidi="ar-SA"/>
    </w:rPr>
  </w:style>
  <w:style w:type="character" w:customStyle="1" w:styleId="A4">
    <w:name w:val="A4"/>
    <w:uiPriority w:val="99"/>
    <w:rsid w:val="00744A46"/>
    <w:rPr>
      <w:rFonts w:cs="Museo 300"/>
      <w:color w:val="A7013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51079">
      <w:bodyDiv w:val="1"/>
      <w:marLeft w:val="0"/>
      <w:marRight w:val="0"/>
      <w:marTop w:val="0"/>
      <w:marBottom w:val="0"/>
      <w:divBdr>
        <w:top w:val="none" w:sz="0" w:space="0" w:color="auto"/>
        <w:left w:val="none" w:sz="0" w:space="0" w:color="auto"/>
        <w:bottom w:val="none" w:sz="0" w:space="0" w:color="auto"/>
        <w:right w:val="none" w:sz="0" w:space="0" w:color="auto"/>
      </w:divBdr>
    </w:div>
    <w:div w:id="1600872028">
      <w:bodyDiv w:val="1"/>
      <w:marLeft w:val="0"/>
      <w:marRight w:val="0"/>
      <w:marTop w:val="0"/>
      <w:marBottom w:val="0"/>
      <w:divBdr>
        <w:top w:val="none" w:sz="0" w:space="0" w:color="auto"/>
        <w:left w:val="none" w:sz="0" w:space="0" w:color="auto"/>
        <w:bottom w:val="none" w:sz="0" w:space="0" w:color="auto"/>
        <w:right w:val="none" w:sz="0" w:space="0" w:color="auto"/>
      </w:divBdr>
      <w:divsChild>
        <w:div w:id="1612392159">
          <w:marLeft w:val="0"/>
          <w:marRight w:val="0"/>
          <w:marTop w:val="0"/>
          <w:marBottom w:val="0"/>
          <w:divBdr>
            <w:top w:val="none" w:sz="0" w:space="0" w:color="auto"/>
            <w:left w:val="none" w:sz="0" w:space="0" w:color="auto"/>
            <w:bottom w:val="none" w:sz="0" w:space="0" w:color="auto"/>
            <w:right w:val="none" w:sz="0" w:space="0" w:color="auto"/>
          </w:divBdr>
          <w:divsChild>
            <w:div w:id="153377584">
              <w:marLeft w:val="0"/>
              <w:marRight w:val="0"/>
              <w:marTop w:val="0"/>
              <w:marBottom w:val="0"/>
              <w:divBdr>
                <w:top w:val="none" w:sz="0" w:space="0" w:color="auto"/>
                <w:left w:val="none" w:sz="0" w:space="0" w:color="auto"/>
                <w:bottom w:val="none" w:sz="0" w:space="0" w:color="auto"/>
                <w:right w:val="none" w:sz="0" w:space="0" w:color="auto"/>
              </w:divBdr>
              <w:divsChild>
                <w:div w:id="111175961">
                  <w:marLeft w:val="0"/>
                  <w:marRight w:val="0"/>
                  <w:marTop w:val="0"/>
                  <w:marBottom w:val="0"/>
                  <w:divBdr>
                    <w:top w:val="none" w:sz="0" w:space="0" w:color="auto"/>
                    <w:left w:val="none" w:sz="0" w:space="0" w:color="auto"/>
                    <w:bottom w:val="none" w:sz="0" w:space="0" w:color="auto"/>
                    <w:right w:val="none" w:sz="0" w:space="0" w:color="auto"/>
                  </w:divBdr>
                  <w:divsChild>
                    <w:div w:id="1089155152">
                      <w:marLeft w:val="0"/>
                      <w:marRight w:val="0"/>
                      <w:marTop w:val="0"/>
                      <w:marBottom w:val="0"/>
                      <w:divBdr>
                        <w:top w:val="none" w:sz="0" w:space="0" w:color="auto"/>
                        <w:left w:val="none" w:sz="0" w:space="0" w:color="auto"/>
                        <w:bottom w:val="none" w:sz="0" w:space="0" w:color="auto"/>
                        <w:right w:val="none" w:sz="0" w:space="0" w:color="auto"/>
                      </w:divBdr>
                      <w:divsChild>
                        <w:div w:id="335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93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llyingnoway.com.au" TargetMode="External"/><Relationship Id="rId18" Type="http://schemas.openxmlformats.org/officeDocument/2006/relationships/hyperlink" Target="http://www.friendlyschools.com.au/" TargetMode="External"/><Relationship Id="rId3" Type="http://schemas.openxmlformats.org/officeDocument/2006/relationships/numbering" Target="numbering.xml"/><Relationship Id="rId21" Type="http://schemas.openxmlformats.org/officeDocument/2006/relationships/hyperlink" Target="http://www.northmead-p.schools.nsw.edu.au/"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ybersmar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igitalcitizenship.nsw.edu.au" TargetMode="External"/><Relationship Id="rId20" Type="http://schemas.openxmlformats.org/officeDocument/2006/relationships/hyperlink" Target="mailto:northmead-p.school@det.nsw.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reachout.com.a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northmead-p.schools.nsw.edu.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idshelpline.com.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E4017-4DFE-4AA5-8AAA-DC6E6CAA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Annual School Report</vt:lpstr>
    </vt:vector>
  </TitlesOfParts>
  <Company>NSW Department of Education and Training</Company>
  <LinksUpToDate>false</LinksUpToDate>
  <CharactersWithSpaces>17149</CharactersWithSpaces>
  <SharedDoc>false</SharedDoc>
  <HLinks>
    <vt:vector size="18" baseType="variant">
      <vt:variant>
        <vt:i4>7209064</vt:i4>
      </vt:variant>
      <vt:variant>
        <vt:i4>6</vt:i4>
      </vt:variant>
      <vt:variant>
        <vt:i4>0</vt:i4>
      </vt:variant>
      <vt:variant>
        <vt:i4>5</vt:i4>
      </vt:variant>
      <vt:variant>
        <vt:lpwstr>http://www.northmead-p.schools.nsw.edu.au/</vt:lpwstr>
      </vt:variant>
      <vt:variant>
        <vt:lpwstr/>
      </vt:variant>
      <vt:variant>
        <vt:i4>7995462</vt:i4>
      </vt:variant>
      <vt:variant>
        <vt:i4>3</vt:i4>
      </vt:variant>
      <vt:variant>
        <vt:i4>0</vt:i4>
      </vt:variant>
      <vt:variant>
        <vt:i4>5</vt:i4>
      </vt:variant>
      <vt:variant>
        <vt:lpwstr>mailto:northmead-p.school@det.nsw.edu.au</vt:lpwstr>
      </vt:variant>
      <vt:variant>
        <vt:lpwstr/>
      </vt:variant>
      <vt:variant>
        <vt:i4>7209064</vt:i4>
      </vt:variant>
      <vt:variant>
        <vt:i4>0</vt:i4>
      </vt:variant>
      <vt:variant>
        <vt:i4>0</vt:i4>
      </vt:variant>
      <vt:variant>
        <vt:i4>5</vt:i4>
      </vt:variant>
      <vt:variant>
        <vt:lpwstr>http://www.northmead-p.schools.nsw.edu.au/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Report</dc:title>
  <dc:creator>plennox</dc:creator>
  <cp:lastModifiedBy>Kooy, Alexa</cp:lastModifiedBy>
  <cp:revision>2</cp:revision>
  <cp:lastPrinted>2016-07-23T08:46:00Z</cp:lastPrinted>
  <dcterms:created xsi:type="dcterms:W3CDTF">2016-08-23T23:57:00Z</dcterms:created>
  <dcterms:modified xsi:type="dcterms:W3CDTF">2016-08-23T23:57:00Z</dcterms:modified>
</cp:coreProperties>
</file>